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Pr="00E150A6" w:rsidRDefault="001B796E" w:rsidP="001B796E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jc w:val="both"/>
        <w:rPr>
          <w:rFonts w:ascii="Arial" w:hAnsi="Arial" w:cs="Arial"/>
          <w:b/>
        </w:rPr>
      </w:pPr>
    </w:p>
    <w:p w:rsidR="001B796E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C90856" w:rsidRDefault="001B796E" w:rsidP="001B796E">
      <w:pPr>
        <w:ind w:left="1134"/>
        <w:jc w:val="both"/>
        <w:rPr>
          <w:rFonts w:ascii="Arial" w:hAnsi="Arial" w:cs="Arial"/>
          <w:b/>
        </w:rPr>
      </w:pPr>
    </w:p>
    <w:p w:rsidR="001B796E" w:rsidRPr="003B2568" w:rsidRDefault="001B796E" w:rsidP="001B796E">
      <w:pPr>
        <w:ind w:left="284"/>
        <w:jc w:val="both"/>
        <w:rPr>
          <w:rFonts w:ascii="Arial" w:hAnsi="Arial" w:cs="Arial"/>
          <w:b/>
        </w:rPr>
      </w:pPr>
    </w:p>
    <w:p w:rsidR="004D186C" w:rsidRDefault="001B796E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4D186C">
        <w:rPr>
          <w:rFonts w:ascii="Arial" w:hAnsi="Arial" w:cs="Arial"/>
          <w:color w:val="222222"/>
        </w:rPr>
        <w:t>que esclareça como é feito o cálculo de pagamento de iluminação pública feito pela Municipalidade à concessionária que presta este serviço. Quais são os critérios utilizados? Qual o valor pago desde janeiro de 2017?</w:t>
      </w: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Pr="004D186C" w:rsidRDefault="004D186C" w:rsidP="004D186C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4D186C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D186C" w:rsidRDefault="004D186C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Este requerimento tem como objetivo compreender os critérios para o cálculo do valor pago a respeito da iluminação pública em Tatuí, já que temos visto muitas lâmpadas acesas indevidamente no período diurno. Além disso, fiscalizar o valor pago desde o início deste mandato eletivo.</w:t>
      </w:r>
    </w:p>
    <w:p w:rsidR="00F64739" w:rsidRDefault="00F64739" w:rsidP="004D186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B796E" w:rsidRDefault="001B796E" w:rsidP="00F64739">
      <w:pPr>
        <w:spacing w:line="360" w:lineRule="auto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Pr="0048713E" w:rsidRDefault="001B796E" w:rsidP="001B796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1B796E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64739" w:rsidRDefault="00F64739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D231E5" w:rsidRDefault="001B796E" w:rsidP="001B796E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B796E" w:rsidRPr="007F023E" w:rsidRDefault="001B796E" w:rsidP="001B796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607778">
        <w:rPr>
          <w:rFonts w:ascii="Arial" w:hAnsi="Arial" w:cs="Arial"/>
          <w:b/>
        </w:rPr>
        <w:t>,</w:t>
      </w:r>
      <w:r w:rsidR="004D186C">
        <w:rPr>
          <w:rFonts w:ascii="Arial" w:hAnsi="Arial" w:cs="Arial"/>
          <w:b/>
        </w:rPr>
        <w:t xml:space="preserve"> </w:t>
      </w:r>
      <w:r w:rsidR="00F64739">
        <w:rPr>
          <w:rFonts w:ascii="Arial" w:hAnsi="Arial" w:cs="Arial"/>
          <w:b/>
        </w:rPr>
        <w:t>02 de Outubro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1B796E" w:rsidRPr="00B729BC" w:rsidRDefault="001B796E" w:rsidP="001B796E">
      <w:pPr>
        <w:rPr>
          <w:rFonts w:ascii="Arial" w:hAnsi="Arial" w:cs="Arial"/>
        </w:rPr>
      </w:pPr>
    </w:p>
    <w:p w:rsidR="001B796E" w:rsidRDefault="001B796E" w:rsidP="001B796E">
      <w:pPr>
        <w:ind w:left="1134"/>
        <w:jc w:val="center"/>
        <w:rPr>
          <w:rFonts w:ascii="Arial" w:hAnsi="Arial" w:cs="Arial"/>
          <w:b/>
        </w:rPr>
      </w:pPr>
    </w:p>
    <w:p w:rsidR="001B796E" w:rsidRDefault="001B796E" w:rsidP="001B796E">
      <w:pPr>
        <w:rPr>
          <w:rFonts w:ascii="Arial" w:hAnsi="Arial" w:cs="Arial"/>
          <w:b/>
        </w:rPr>
      </w:pPr>
    </w:p>
    <w:p w:rsidR="00F64739" w:rsidRDefault="00F64739" w:rsidP="001B796E">
      <w:pPr>
        <w:rPr>
          <w:rFonts w:ascii="Arial" w:hAnsi="Arial" w:cs="Arial"/>
          <w:b/>
        </w:rPr>
      </w:pPr>
    </w:p>
    <w:p w:rsidR="001B796E" w:rsidRPr="00B729BC" w:rsidRDefault="001B796E" w:rsidP="001B796E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1B796E" w:rsidRPr="00B729BC" w:rsidRDefault="001B796E" w:rsidP="001B796E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F8" w:rsidRDefault="009962F8">
      <w:r>
        <w:separator/>
      </w:r>
    </w:p>
  </w:endnote>
  <w:endnote w:type="continuationSeparator" w:id="1">
    <w:p w:rsidR="009962F8" w:rsidRDefault="0099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F8" w:rsidRDefault="009962F8">
      <w:r>
        <w:separator/>
      </w:r>
    </w:p>
  </w:footnote>
  <w:footnote w:type="continuationSeparator" w:id="1">
    <w:p w:rsidR="009962F8" w:rsidRDefault="00996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4D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ad67ec4df045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08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668"/>
    <w:rsid w:val="001F0764"/>
    <w:rsid w:val="001F1E84"/>
    <w:rsid w:val="001F2E27"/>
    <w:rsid w:val="0020022C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2F8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e15744-f3f5-4aae-9c6c-4cf8ac13d269.png" Id="Rf8a7181bef3e4c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e15744-f3f5-4aae-9c6c-4cf8ac13d269.png" Id="R04ad67ec4df045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2018-10-01T15:30:00Z</cp:lastPrinted>
  <dcterms:created xsi:type="dcterms:W3CDTF">2018-10-01T15:30:00Z</dcterms:created>
  <dcterms:modified xsi:type="dcterms:W3CDTF">2018-10-01T15:31:00Z</dcterms:modified>
</cp:coreProperties>
</file>