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E1526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E1526A">
        <w:t xml:space="preserve"> </w:t>
      </w:r>
      <w:r w:rsidR="003745F8">
        <w:t>a realização de campanhas de conscientização no trânsito, voltada para motociclistas.</w:t>
      </w:r>
    </w:p>
    <w:p w:rsidR="00B515B5" w:rsidRDefault="00B515B5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F355B" w:rsidRPr="002F355B" w:rsidRDefault="002F355B" w:rsidP="002F355B">
      <w:pPr>
        <w:pStyle w:val="normal0"/>
        <w:spacing w:line="360" w:lineRule="auto"/>
        <w:jc w:val="center"/>
        <w:rPr>
          <w:b/>
          <w:color w:val="auto"/>
        </w:rPr>
      </w:pPr>
    </w:p>
    <w:p w:rsidR="003745F8" w:rsidRPr="003745F8" w:rsidRDefault="003745F8" w:rsidP="003745F8">
      <w:pPr>
        <w:spacing w:before="57" w:after="57" w:line="360" w:lineRule="auto"/>
        <w:jc w:val="both"/>
        <w:rPr>
          <w:color w:val="auto"/>
        </w:rPr>
      </w:pPr>
      <w:r w:rsidRPr="003745F8">
        <w:rPr>
          <w:color w:val="auto"/>
        </w:rPr>
        <w:tab/>
        <w:t>Em notícia veiculada no jornal “O Progresso de Tatuí”, no dia 26 de setembro de 2018, anunciou-se a redução do número de mortes no trânsito em nossa cidade. Através da mesma matéria, fomos informados de que a maior parte dos óbitos causados por acidentes de trânsito ocorreram com motociclistas, em um número que corresponde a 44,4% do total desses óbitos.</w:t>
      </w:r>
    </w:p>
    <w:p w:rsidR="003745F8" w:rsidRPr="003745F8" w:rsidRDefault="003745F8" w:rsidP="003745F8">
      <w:pPr>
        <w:spacing w:before="57" w:after="57" w:line="360" w:lineRule="auto"/>
        <w:jc w:val="both"/>
        <w:rPr>
          <w:color w:val="auto"/>
        </w:rPr>
      </w:pPr>
      <w:r w:rsidRPr="003745F8">
        <w:rPr>
          <w:color w:val="auto"/>
        </w:rPr>
        <w:tab/>
        <w:t>Portanto, dada a importância de que possamos reduzir ainda mais esses números, enviamos este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45" w:rsidRDefault="00FD3645" w:rsidP="00437090">
      <w:r>
        <w:separator/>
      </w:r>
    </w:p>
  </w:endnote>
  <w:endnote w:type="continuationSeparator" w:id="1">
    <w:p w:rsidR="00FD3645" w:rsidRDefault="00FD364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45" w:rsidRDefault="00FD3645" w:rsidP="00437090">
      <w:r>
        <w:separator/>
      </w:r>
    </w:p>
  </w:footnote>
  <w:footnote w:type="continuationSeparator" w:id="1">
    <w:p w:rsidR="00FD3645" w:rsidRDefault="00FD364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e1c4a9dfde48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645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754bbb-6621-4d44-997f-936aa6b7e5f9.png" Id="Rbda911a69413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754bbb-6621-4d44-997f-936aa6b7e5f9.png" Id="R2fe1c4a9dfde48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2018-10-01T14:59:00Z</dcterms:created>
  <dcterms:modified xsi:type="dcterms:W3CDTF">2018-10-01T14:59:00Z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