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</w:t>
      </w:r>
      <w:r w:rsidR="00611607">
        <w:t>,</w:t>
      </w:r>
      <w:r w:rsidR="008E7C16">
        <w:t xml:space="preserve"> informe a esta Casa de Legislativa</w:t>
      </w:r>
      <w:r w:rsidR="00822AA0">
        <w:t>,</w:t>
      </w:r>
      <w:r w:rsidR="00C27074">
        <w:t xml:space="preserve"> existem estudos no sentido d</w:t>
      </w:r>
      <w:r w:rsidR="00822AA0">
        <w:t>e modificar a sinalização de trânsito presente na</w:t>
      </w:r>
      <w:r w:rsidR="00C27074">
        <w:t xml:space="preserve"> bifur</w:t>
      </w:r>
      <w:r w:rsidR="00822AA0">
        <w:t xml:space="preserve">cação entre a </w:t>
      </w:r>
      <w:proofErr w:type="gramStart"/>
      <w:r w:rsidR="00822AA0">
        <w:t>rua</w:t>
      </w:r>
      <w:proofErr w:type="gramEnd"/>
      <w:r w:rsidR="00822AA0">
        <w:t xml:space="preserve"> São Paulo e</w:t>
      </w:r>
      <w:r w:rsidR="00C27074">
        <w:t xml:space="preserve"> a rua Rio de Janeiro</w:t>
      </w:r>
      <w:r w:rsidR="00822AA0">
        <w:t>, na Vila Santa Luzia</w:t>
      </w:r>
      <w:r w:rsidR="009206DB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340EF" w:rsidRDefault="00B334A9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11607">
        <w:rPr>
          <w:color w:val="222222"/>
        </w:rPr>
        <w:t>Em diálogo com a população</w:t>
      </w:r>
      <w:r w:rsidR="000340EF">
        <w:rPr>
          <w:color w:val="222222"/>
        </w:rPr>
        <w:t>,</w:t>
      </w:r>
      <w:r w:rsidR="00611607">
        <w:rPr>
          <w:color w:val="222222"/>
        </w:rPr>
        <w:t xml:space="preserve"> chegou até nós a reivindicação de que seja realizada </w:t>
      </w:r>
      <w:r w:rsidR="000340EF">
        <w:rPr>
          <w:color w:val="222222"/>
        </w:rPr>
        <w:t xml:space="preserve">obras </w:t>
      </w:r>
      <w:r w:rsidR="00C27074">
        <w:rPr>
          <w:color w:val="222222"/>
        </w:rPr>
        <w:t xml:space="preserve">a alteração da sinalização de </w:t>
      </w:r>
      <w:r w:rsidR="00822AA0">
        <w:t>trâ</w:t>
      </w:r>
      <w:r w:rsidR="00C27074">
        <w:t>nsito na bifur</w:t>
      </w:r>
      <w:r w:rsidR="00822AA0">
        <w:t xml:space="preserve">cação entre a </w:t>
      </w:r>
      <w:proofErr w:type="gramStart"/>
      <w:r w:rsidR="00822AA0">
        <w:t>rua</w:t>
      </w:r>
      <w:proofErr w:type="gramEnd"/>
      <w:r w:rsidR="00822AA0">
        <w:t xml:space="preserve"> São Paulo e</w:t>
      </w:r>
      <w:r w:rsidR="00C27074">
        <w:t xml:space="preserve"> a rua Rio de Janeiro.</w:t>
      </w:r>
    </w:p>
    <w:p w:rsidR="00CE6D2C" w:rsidRDefault="00611607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27074">
        <w:rPr>
          <w:color w:val="222222"/>
        </w:rPr>
        <w:t>Reivindica-se que o atual sinal de “Pare”</w:t>
      </w:r>
      <w:r w:rsidR="00822AA0">
        <w:rPr>
          <w:color w:val="222222"/>
        </w:rPr>
        <w:t>,</w:t>
      </w:r>
      <w:r w:rsidR="00C27074">
        <w:rPr>
          <w:color w:val="222222"/>
        </w:rPr>
        <w:t xml:space="preserve"> que se encontra na </w:t>
      </w:r>
      <w:proofErr w:type="gramStart"/>
      <w:r w:rsidR="00C27074">
        <w:rPr>
          <w:color w:val="222222"/>
        </w:rPr>
        <w:t>rua</w:t>
      </w:r>
      <w:proofErr w:type="gramEnd"/>
      <w:r w:rsidR="00C27074">
        <w:rPr>
          <w:color w:val="222222"/>
        </w:rPr>
        <w:t xml:space="preserve"> São Paulo seja modif</w:t>
      </w:r>
      <w:r w:rsidR="00822AA0">
        <w:rPr>
          <w:color w:val="222222"/>
        </w:rPr>
        <w:t xml:space="preserve">icado para a rua Rio de Janeiro, de forma que a preferência seja dada àquele que desce pela rua São Paulo. Isto porque o motorista que desce a Rua São Paulo, ao ser obrigado a parar na bifurcação, não consegue ter visão dos veículos que vêm pela </w:t>
      </w:r>
      <w:proofErr w:type="gramStart"/>
      <w:r w:rsidR="00822AA0">
        <w:rPr>
          <w:color w:val="222222"/>
        </w:rPr>
        <w:t>rua</w:t>
      </w:r>
      <w:proofErr w:type="gramEnd"/>
      <w:r w:rsidR="00822AA0">
        <w:rPr>
          <w:color w:val="222222"/>
        </w:rPr>
        <w:t xml:space="preserve"> Rio de Janeiro, da direção do Parque Residencial Guedes</w:t>
      </w:r>
      <w:r w:rsidR="00CE6D2C">
        <w:rPr>
          <w:color w:val="222222"/>
        </w:rPr>
        <w:t>. Tal fato pode aumentar a possibilidade de ocorrência de acidentes no local.</w:t>
      </w:r>
    </w:p>
    <w:p w:rsidR="00B334A9" w:rsidRPr="00B16CA8" w:rsidRDefault="000340EF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334A9"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0340EF">
      <w:pPr>
        <w:spacing w:before="57" w:after="57" w:line="360" w:lineRule="auto"/>
        <w:jc w:val="both"/>
      </w:pPr>
    </w:p>
    <w:p w:rsidR="000340EF" w:rsidRDefault="000340EF" w:rsidP="000340EF">
      <w:pPr>
        <w:spacing w:before="57" w:after="57" w:line="360" w:lineRule="auto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611607">
        <w:rPr>
          <w:b/>
        </w:rPr>
        <w:t xml:space="preserve">“Vereador Rafael </w:t>
      </w:r>
      <w:proofErr w:type="spellStart"/>
      <w:r w:rsidR="00611607">
        <w:rPr>
          <w:b/>
        </w:rPr>
        <w:t>Orsi</w:t>
      </w:r>
      <w:proofErr w:type="spellEnd"/>
      <w:r w:rsidR="00611607">
        <w:rPr>
          <w:b/>
        </w:rPr>
        <w:t xml:space="preserve"> Filho</w:t>
      </w:r>
      <w:r w:rsidR="000340EF">
        <w:rPr>
          <w:b/>
        </w:rPr>
        <w:t>”, 30</w:t>
      </w:r>
      <w:r w:rsidR="00611607">
        <w:rPr>
          <w:b/>
        </w:rPr>
        <w:t xml:space="preserve"> de outubro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FE4E58" w:rsidP="00654403">
      <w:pPr>
        <w:spacing w:before="57" w:after="57" w:line="360" w:lineRule="auto"/>
        <w:jc w:val="both"/>
        <w:rPr>
          <w:b/>
        </w:rPr>
      </w:pPr>
      <w:r w:rsidRPr="00FE4E5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64" w:rsidRDefault="00F74964" w:rsidP="00437090">
      <w:r>
        <w:separator/>
      </w:r>
    </w:p>
  </w:endnote>
  <w:endnote w:type="continuationSeparator" w:id="0">
    <w:p w:rsidR="00F74964" w:rsidRDefault="00F7496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64" w:rsidRDefault="00F74964" w:rsidP="00437090">
      <w:r>
        <w:separator/>
      </w:r>
    </w:p>
  </w:footnote>
  <w:footnote w:type="continuationSeparator" w:id="0">
    <w:p w:rsidR="00F74964" w:rsidRDefault="00F7496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E4E5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E4E5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2d87cf26343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40EF"/>
    <w:rsid w:val="00071F32"/>
    <w:rsid w:val="000956F0"/>
    <w:rsid w:val="000E4AA4"/>
    <w:rsid w:val="000F0A45"/>
    <w:rsid w:val="00101A90"/>
    <w:rsid w:val="00162BF8"/>
    <w:rsid w:val="001E2CC1"/>
    <w:rsid w:val="001F5208"/>
    <w:rsid w:val="0021522A"/>
    <w:rsid w:val="002224E3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11607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22AA0"/>
    <w:rsid w:val="008A65B9"/>
    <w:rsid w:val="008A6CAB"/>
    <w:rsid w:val="008B7B2B"/>
    <w:rsid w:val="008E7C16"/>
    <w:rsid w:val="0091526C"/>
    <w:rsid w:val="009206DB"/>
    <w:rsid w:val="00933369"/>
    <w:rsid w:val="009469C8"/>
    <w:rsid w:val="009D64B1"/>
    <w:rsid w:val="009E4A5B"/>
    <w:rsid w:val="009E7BB8"/>
    <w:rsid w:val="00A37000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5007"/>
    <w:rsid w:val="00B72C59"/>
    <w:rsid w:val="00BA1B31"/>
    <w:rsid w:val="00BA394B"/>
    <w:rsid w:val="00BA7196"/>
    <w:rsid w:val="00BB7E44"/>
    <w:rsid w:val="00BC3DF8"/>
    <w:rsid w:val="00BE6050"/>
    <w:rsid w:val="00C27074"/>
    <w:rsid w:val="00C30DD8"/>
    <w:rsid w:val="00C4412A"/>
    <w:rsid w:val="00CE6D2C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  <w:rsid w:val="00F74964"/>
    <w:rsid w:val="00FA6A96"/>
    <w:rsid w:val="00FC0E36"/>
    <w:rsid w:val="00FE4E58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316bc1-921f-4b8a-a89e-5f22a3329256.png" Id="R9a2ba39caac4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316bc1-921f-4b8a-a89e-5f22a3329256.png" Id="R4062d87cf26343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57DD-38B9-4871-8C57-C7ED3064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2018-10-30T17:33:00Z</dcterms:created>
  <dcterms:modified xsi:type="dcterms:W3CDTF">2018-11-05T13:35:00Z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