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54735" w:rsidRPr="00DC1F8E" w:rsidRDefault="006F73AB" w:rsidP="00954735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realize </w:t>
      </w:r>
      <w:r w:rsidR="00206D1D">
        <w:rPr>
          <w:rFonts w:ascii="Arial" w:hAnsi="Arial" w:cs="Arial"/>
          <w:b/>
          <w:color w:val="000000"/>
        </w:rPr>
        <w:t xml:space="preserve">a LIMPEZA </w:t>
      </w:r>
      <w:r w:rsidR="00DA313E">
        <w:rPr>
          <w:rFonts w:ascii="Arial" w:hAnsi="Arial" w:cs="Arial"/>
          <w:b/>
          <w:color w:val="000000"/>
        </w:rPr>
        <w:t>DE ENTULHO E CORTA DE GRAMA, na praça Nacif Farah Bairro Vila Menezes.</w:t>
      </w:r>
    </w:p>
    <w:p w:rsidR="00260536" w:rsidRPr="00954735" w:rsidRDefault="00260536" w:rsidP="00F912B2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A313E">
        <w:rPr>
          <w:rFonts w:ascii="Arial" w:hAnsi="Arial" w:cs="Arial"/>
          <w:b/>
        </w:rPr>
        <w:t>08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EC" w:rsidRDefault="00720DEC">
      <w:r>
        <w:separator/>
      </w:r>
    </w:p>
  </w:endnote>
  <w:endnote w:type="continuationSeparator" w:id="1">
    <w:p w:rsidR="00720DEC" w:rsidRDefault="0072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EC" w:rsidRDefault="00720DEC">
      <w:r>
        <w:separator/>
      </w:r>
    </w:p>
  </w:footnote>
  <w:footnote w:type="continuationSeparator" w:id="1">
    <w:p w:rsidR="00720DEC" w:rsidRDefault="00720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6A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621553d7646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0DEC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13E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41a24fb-3fa1-4e24-8ada-e3ec5d666cc8.png" Id="R7b523b10e8af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1a24fb-3fa1-4e24-8ada-e3ec5d666cc8.png" Id="R7de621553d76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2018-10-31T17:33:00Z</cp:lastPrinted>
  <dcterms:created xsi:type="dcterms:W3CDTF">2018-11-08T11:47:00Z</dcterms:created>
  <dcterms:modified xsi:type="dcterms:W3CDTF">2018-11-08T11:47:00Z</dcterms:modified>
</cp:coreProperties>
</file>