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3" w:rsidRDefault="00046C32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046C3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 w:rsidR="00834A97">
        <w:t xml:space="preserve"> </w:t>
      </w:r>
      <w:r>
        <w:t xml:space="preserve">para que através do órgão competente </w:t>
      </w:r>
      <w:r w:rsidR="00F13393">
        <w:t>informe a esta Casa Legislativa se está no planejamento da atual gestão realizar atividades nas escolas relacionadas ao Dia do Músico, celebrado no dia 22 de novembro</w:t>
      </w:r>
      <w:r w:rsidR="0018094F">
        <w:t>?</w:t>
      </w:r>
    </w:p>
    <w:p w:rsidR="00374243" w:rsidRDefault="00046C32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F13393" w:rsidRDefault="00F13393">
      <w:pPr>
        <w:spacing w:before="57" w:after="57" w:line="360" w:lineRule="auto"/>
        <w:ind w:firstLine="709"/>
        <w:jc w:val="both"/>
      </w:pPr>
    </w:p>
    <w:p w:rsidR="00374243" w:rsidRDefault="00F13393">
      <w:pPr>
        <w:spacing w:before="57" w:after="57" w:line="360" w:lineRule="auto"/>
        <w:ind w:firstLine="709"/>
        <w:jc w:val="both"/>
      </w:pPr>
      <w:r>
        <w:t>O dia do músico é celebrado anualmente no dia 22 de novembro, com o objetivo de homenagear aqueles que se dedicam à prática e ao estudo da música. Tatuí é um município reconhecido como a “Capital da Música”, por conta do Conservatório “Dr. Carlos de Campos”, e sabemos que a referida instituição estará promovendo atividades e apresentações em função da referida data.</w:t>
      </w:r>
    </w:p>
    <w:p w:rsidR="00F13393" w:rsidRDefault="00F13393">
      <w:pPr>
        <w:spacing w:before="57" w:after="57" w:line="360" w:lineRule="auto"/>
        <w:ind w:firstLine="709"/>
        <w:jc w:val="both"/>
      </w:pPr>
      <w:r>
        <w:t xml:space="preserve">Por mais que consideremos de grande importância </w:t>
      </w:r>
      <w:proofErr w:type="gramStart"/>
      <w:r>
        <w:t>as</w:t>
      </w:r>
      <w:proofErr w:type="gramEnd"/>
      <w:r>
        <w:t xml:space="preserve"> atividades promovidas pelo Conservatório, consideramos que, com intuito de fazer valer a alcunha de “Capital da Música”, seria bastante importante a realização, por parte do Poder Público, de atividades dentro das escolas, de forma a promover e a incentivar o aprendizado de instrumentos musicais por parte dos jovens e das crianças.</w:t>
      </w:r>
    </w:p>
    <w:p w:rsidR="0066065C" w:rsidRDefault="0066065C" w:rsidP="0066065C">
      <w:pPr>
        <w:spacing w:before="57" w:after="57" w:line="360" w:lineRule="auto"/>
        <w:ind w:firstLine="709"/>
        <w:jc w:val="both"/>
      </w:pPr>
      <w:r>
        <w:t xml:space="preserve">Portanto, </w:t>
      </w:r>
      <w:r w:rsidR="0018094F">
        <w:t>visando termos subsídios para dialogar com a população, justifica-se este</w:t>
      </w:r>
      <w:r>
        <w:t xml:space="preserve"> Requerimento. 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0"/>
        <w:gridCol w:w="7200"/>
      </w:tblGrid>
      <w:tr w:rsidR="0066065C" w:rsidRPr="0066065C" w:rsidTr="006606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6065C" w:rsidRPr="0066065C" w:rsidRDefault="0066065C" w:rsidP="0066065C">
            <w:pPr>
              <w:spacing w:before="57" w:after="57" w:line="36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6065C" w:rsidRPr="0066065C" w:rsidRDefault="0066065C" w:rsidP="0066065C">
            <w:pPr>
              <w:spacing w:before="57" w:after="57" w:line="360" w:lineRule="auto"/>
              <w:jc w:val="both"/>
            </w:pPr>
          </w:p>
        </w:tc>
      </w:tr>
    </w:tbl>
    <w:p w:rsidR="0045613B" w:rsidRDefault="0045613B" w:rsidP="0066065C">
      <w:pPr>
        <w:spacing w:before="57" w:after="57" w:line="360" w:lineRule="auto"/>
        <w:ind w:firstLine="709"/>
        <w:jc w:val="both"/>
      </w:pPr>
    </w:p>
    <w:p w:rsidR="00374243" w:rsidRDefault="00046C32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090DC7">
        <w:rPr>
          <w:b/>
        </w:rPr>
        <w:t xml:space="preserve">“Vereador Rafael </w:t>
      </w:r>
      <w:proofErr w:type="spellStart"/>
      <w:r w:rsidR="00090DC7">
        <w:rPr>
          <w:b/>
        </w:rPr>
        <w:t>Orsi</w:t>
      </w:r>
      <w:proofErr w:type="spellEnd"/>
      <w:r w:rsidR="00090DC7">
        <w:rPr>
          <w:b/>
        </w:rPr>
        <w:t xml:space="preserve"> Filho”, 09</w:t>
      </w:r>
      <w:r>
        <w:rPr>
          <w:b/>
        </w:rPr>
        <w:t xml:space="preserve"> de outubro de 2018.</w:t>
      </w:r>
    </w:p>
    <w:p w:rsidR="00374243" w:rsidRDefault="003F7CC8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rect id="Quadro1" o:spid="_x0000_s1026" style="position:absolute;left:0;text-align:left;margin-left:148.3pt;margin-top:11.9pt;width:170.35pt;height:92.2pt;z-index:251657728" stroked="f" strokecolor="#3465a4">
            <v:fill color2="black" o:detectmouseclick="t"/>
            <v:stroke joinstyle="round"/>
            <v:textbox>
              <w:txbxContent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046C32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374243" w:rsidRDefault="00374243">
      <w:pPr>
        <w:spacing w:before="57" w:after="57" w:line="360" w:lineRule="auto"/>
        <w:jc w:val="both"/>
      </w:pPr>
    </w:p>
    <w:sectPr w:rsidR="00374243" w:rsidSect="0037424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64" w:rsidRDefault="00994C64" w:rsidP="00374243">
      <w:r>
        <w:separator/>
      </w:r>
    </w:p>
  </w:endnote>
  <w:endnote w:type="continuationSeparator" w:id="0">
    <w:p w:rsidR="00994C64" w:rsidRDefault="00994C64" w:rsidP="0037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046C32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64" w:rsidRDefault="00994C64" w:rsidP="00374243">
      <w:r>
        <w:separator/>
      </w:r>
    </w:p>
  </w:footnote>
  <w:footnote w:type="continuationSeparator" w:id="0">
    <w:p w:rsidR="00994C64" w:rsidRDefault="00994C64" w:rsidP="0037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3F7CC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F7CC8">
      <w:pict>
        <v:rect id="Figura1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374243" w:rsidRDefault="00046C32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46C32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74243" w:rsidRDefault="00046C3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374243" w:rsidRDefault="00046C3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374243" w:rsidRDefault="00046C3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74243" w:rsidRDefault="00046C3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74243" w:rsidRDefault="00046C32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374243" w:rsidRDefault="0037424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3de3b18ae84e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243"/>
    <w:rsid w:val="000008BC"/>
    <w:rsid w:val="00046C32"/>
    <w:rsid w:val="00090DC7"/>
    <w:rsid w:val="000A4E0A"/>
    <w:rsid w:val="00130FBD"/>
    <w:rsid w:val="0018094F"/>
    <w:rsid w:val="00302221"/>
    <w:rsid w:val="00374243"/>
    <w:rsid w:val="00391F01"/>
    <w:rsid w:val="003A22AB"/>
    <w:rsid w:val="003F6F7F"/>
    <w:rsid w:val="003F7CC8"/>
    <w:rsid w:val="00433A55"/>
    <w:rsid w:val="0045613B"/>
    <w:rsid w:val="005174DC"/>
    <w:rsid w:val="00537983"/>
    <w:rsid w:val="0066065C"/>
    <w:rsid w:val="006F1CAB"/>
    <w:rsid w:val="00760110"/>
    <w:rsid w:val="00834A97"/>
    <w:rsid w:val="0090312A"/>
    <w:rsid w:val="009565F8"/>
    <w:rsid w:val="00994C64"/>
    <w:rsid w:val="009B2D37"/>
    <w:rsid w:val="00AA6E5A"/>
    <w:rsid w:val="00AE17C9"/>
    <w:rsid w:val="00B1234C"/>
    <w:rsid w:val="00B12E92"/>
    <w:rsid w:val="00BC1F61"/>
    <w:rsid w:val="00C65F6C"/>
    <w:rsid w:val="00C93378"/>
    <w:rsid w:val="00E21A83"/>
    <w:rsid w:val="00E30A06"/>
    <w:rsid w:val="00F1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374243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374243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styleId="Hyperlink">
    <w:name w:val="Hyperlink"/>
    <w:basedOn w:val="Fontepargpadro"/>
    <w:unhideWhenUsed/>
    <w:rsid w:val="00660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000ee9-ddcc-4fef-a872-599966889069.png" Id="R9bdada584ea542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000ee9-ddcc-4fef-a872-599966889069.png" Id="Rcf3de3b18ae8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0D725-18F9-495F-9D42-1C985C9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2017-10-30T14:50:00Z</cp:lastPrinted>
  <dcterms:created xsi:type="dcterms:W3CDTF">2018-11-05T13:13:00Z</dcterms:created>
  <dcterms:modified xsi:type="dcterms:W3CDTF">2018-11-09T18:46:00Z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