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104463">
        <w:rPr>
          <w:rFonts w:asciiTheme="minorHAnsi" w:hAnsiTheme="minorHAnsi" w:cstheme="minorHAnsi"/>
          <w:b/>
        </w:rPr>
        <w:t>8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4271E0" w:rsidRDefault="004271E0" w:rsidP="004271E0">
      <w:pPr>
        <w:pStyle w:val="Corpodetexto2"/>
        <w:spacing w:line="360" w:lineRule="auto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sz w:val="24"/>
          <w:szCs w:val="24"/>
        </w:rPr>
        <w:tab/>
      </w:r>
      <w:r w:rsidR="00A76955" w:rsidRPr="004271E0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="00A76955" w:rsidRPr="004271E0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4271E0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="00A76955" w:rsidRPr="004271E0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76955" w:rsidRPr="004271E0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="00A76955" w:rsidRPr="004271E0">
        <w:rPr>
          <w:rFonts w:asciiTheme="minorHAnsi" w:hAnsiTheme="minorHAnsi" w:cstheme="minorHAnsi"/>
          <w:i w:val="0"/>
          <w:sz w:val="24"/>
          <w:szCs w:val="24"/>
        </w:rPr>
        <w:t xml:space="preserve">, para </w:t>
      </w:r>
      <w:r w:rsidR="007F18EF" w:rsidRPr="004271E0">
        <w:rPr>
          <w:rFonts w:asciiTheme="minorHAnsi" w:hAnsiTheme="minorHAnsi" w:cstheme="minorHAnsi"/>
          <w:i w:val="0"/>
          <w:sz w:val="24"/>
          <w:szCs w:val="24"/>
        </w:rPr>
        <w:t xml:space="preserve">verificar a possibilidade </w:t>
      </w:r>
      <w:r w:rsidR="00630274" w:rsidRPr="004271E0">
        <w:rPr>
          <w:rFonts w:asciiTheme="minorHAnsi" w:hAnsiTheme="minorHAnsi" w:cstheme="minorHAnsi"/>
          <w:i w:val="0"/>
          <w:sz w:val="24"/>
          <w:szCs w:val="24"/>
        </w:rPr>
        <w:t>de realizar um estudo sobre</w:t>
      </w:r>
      <w:r w:rsidR="00AC224D" w:rsidRPr="004271E0">
        <w:rPr>
          <w:rFonts w:asciiTheme="minorHAnsi" w:hAnsiTheme="minorHAnsi" w:cstheme="minorHAnsi"/>
          <w:i w:val="0"/>
          <w:sz w:val="24"/>
          <w:szCs w:val="24"/>
        </w:rPr>
        <w:t xml:space="preserve"> a reincidência de munícipe que não limpa seu terreno/ imóvel, provocando dobrar o valor da multa</w:t>
      </w:r>
      <w:r w:rsidRPr="004271E0">
        <w:rPr>
          <w:rFonts w:asciiTheme="minorHAnsi" w:hAnsiTheme="minorHAnsi" w:cstheme="minorHAnsi"/>
          <w:i w:val="0"/>
          <w:sz w:val="24"/>
          <w:szCs w:val="24"/>
        </w:rPr>
        <w:t xml:space="preserve"> após constatação do cumprimento da notificação, conforme art. 5º da Lei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nº. 5257 de 06/06/2018. </w:t>
      </w:r>
    </w:p>
    <w:p w:rsidR="00AC224D" w:rsidRDefault="00AC224D" w:rsidP="006B1A32">
      <w:pPr>
        <w:pStyle w:val="Corpodetexto2"/>
        <w:spacing w:line="360" w:lineRule="auto"/>
        <w:rPr>
          <w:rFonts w:asciiTheme="minorHAnsi" w:hAnsiTheme="minorHAnsi" w:cstheme="minorHAnsi"/>
          <w:i w:val="0"/>
          <w:sz w:val="24"/>
          <w:szCs w:val="24"/>
        </w:rPr>
      </w:pPr>
    </w:p>
    <w:p w:rsidR="0022138D" w:rsidRDefault="0022138D" w:rsidP="006B1A32">
      <w:pPr>
        <w:jc w:val="both"/>
        <w:rPr>
          <w:rFonts w:asciiTheme="minorHAnsi" w:hAnsiTheme="minorHAnsi"/>
          <w:b/>
          <w:lang w:eastAsia="ar-SA"/>
        </w:rPr>
      </w:pPr>
    </w:p>
    <w:p w:rsidR="009413BA" w:rsidRDefault="009413BA" w:rsidP="006B1A32">
      <w:pPr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8F1CAC" w:rsidRDefault="008F1CAC" w:rsidP="006B1A32">
      <w:pPr>
        <w:jc w:val="both"/>
        <w:rPr>
          <w:rFonts w:asciiTheme="minorHAnsi" w:hAnsiTheme="minorHAnsi"/>
          <w:b/>
          <w:lang w:eastAsia="ar-SA"/>
        </w:rPr>
      </w:pPr>
    </w:p>
    <w:p w:rsidR="0022138D" w:rsidRDefault="0022138D" w:rsidP="006B1A32">
      <w:pPr>
        <w:jc w:val="both"/>
        <w:rPr>
          <w:rFonts w:asciiTheme="minorHAnsi" w:hAnsiTheme="minorHAnsi"/>
          <w:b/>
          <w:lang w:eastAsia="ar-SA"/>
        </w:rPr>
      </w:pPr>
    </w:p>
    <w:p w:rsidR="006B1A32" w:rsidRPr="002D5CF1" w:rsidRDefault="006B1A32" w:rsidP="006B1A32">
      <w:pPr>
        <w:pStyle w:val="Recuodecorpodetexto"/>
        <w:spacing w:line="360" w:lineRule="auto"/>
        <w:ind w:left="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ab/>
      </w:r>
      <w:r w:rsidR="00725EC9">
        <w:rPr>
          <w:rFonts w:asciiTheme="minorHAnsi" w:hAnsiTheme="minorHAnsi" w:cstheme="minorHAnsi"/>
        </w:rPr>
        <w:t xml:space="preserve">Conforme a lei mencionada acima, nada consta sobre o munícipe que reincide nesse dispositivo, tendo prejuízo ao morador que execute sua limpeza do terreno ou imóvel urbano, porque demora a novamente se ter sua fiscalização e na maioria dos casos a Prefeitura incorre num valor baixo de multa, tendo que realizar os serviços de 6 em 6 meses. Com a multa equivalente ao dobro da principal, em caso de reincidência, o munícipe ficara mais atento aos seus compromissos. </w:t>
      </w:r>
    </w:p>
    <w:p w:rsidR="008F1CAC" w:rsidRPr="007C0ABB" w:rsidRDefault="006B1A32" w:rsidP="006B1A32">
      <w:pPr>
        <w:pStyle w:val="Recuodecorpodetexto"/>
        <w:spacing w:line="36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ab/>
      </w:r>
    </w:p>
    <w:p w:rsidR="006B1A32" w:rsidRDefault="00DF5C2E" w:rsidP="006B1A3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</w:p>
    <w:p w:rsidR="00D71898" w:rsidRDefault="00DC4CFF" w:rsidP="006B1A32">
      <w:pPr>
        <w:spacing w:line="360" w:lineRule="auto"/>
        <w:jc w:val="center"/>
        <w:rPr>
          <w:rFonts w:asciiTheme="minorHAnsi" w:hAnsiTheme="minorHAnsi" w:cstheme="minorHAnsi"/>
        </w:rPr>
      </w:pPr>
      <w:r w:rsidRPr="00DC4CFF">
        <w:rPr>
          <w:rFonts w:asciiTheme="minorHAnsi" w:hAnsiTheme="minorHAnsi" w:cstheme="minorHAnsi"/>
        </w:rPr>
        <w:t xml:space="preserve">Tatuí, </w:t>
      </w:r>
      <w:r w:rsidR="006B1A32">
        <w:rPr>
          <w:rFonts w:asciiTheme="minorHAnsi" w:hAnsiTheme="minorHAnsi" w:cstheme="minorHAnsi"/>
        </w:rPr>
        <w:t>1</w:t>
      </w:r>
      <w:r w:rsidR="00725EC9">
        <w:rPr>
          <w:rFonts w:asciiTheme="minorHAnsi" w:hAnsiTheme="minorHAnsi" w:cstheme="minorHAnsi"/>
        </w:rPr>
        <w:t>9</w:t>
      </w:r>
      <w:r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6B1A32">
        <w:rPr>
          <w:rFonts w:asciiTheme="minorHAnsi" w:hAnsiTheme="minorHAnsi" w:cstheme="minorHAnsi"/>
        </w:rPr>
        <w:t>Novembro</w:t>
      </w:r>
      <w:r w:rsidR="0066301A"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 201</w:t>
      </w:r>
      <w:r w:rsidR="0022138D">
        <w:rPr>
          <w:rFonts w:asciiTheme="minorHAnsi" w:hAnsiTheme="minorHAnsi" w:cstheme="minorHAnsi"/>
        </w:rPr>
        <w:t>8</w:t>
      </w:r>
    </w:p>
    <w:p w:rsidR="00D71898" w:rsidRDefault="00D71898" w:rsidP="006B1A32">
      <w:pPr>
        <w:jc w:val="center"/>
        <w:rPr>
          <w:rFonts w:asciiTheme="minorHAnsi" w:hAnsiTheme="minorHAnsi" w:cstheme="minorHAnsi"/>
        </w:rPr>
      </w:pPr>
    </w:p>
    <w:p w:rsidR="00FC2986" w:rsidRDefault="00FC2986" w:rsidP="006B1A32">
      <w:pPr>
        <w:jc w:val="center"/>
        <w:rPr>
          <w:rFonts w:asciiTheme="minorHAnsi" w:hAnsiTheme="minorHAnsi" w:cstheme="minorHAnsi"/>
        </w:rPr>
      </w:pPr>
    </w:p>
    <w:p w:rsidR="00FC2986" w:rsidRPr="002D5CF1" w:rsidRDefault="00FC2986" w:rsidP="006B1A32">
      <w:pPr>
        <w:jc w:val="center"/>
        <w:rPr>
          <w:rFonts w:asciiTheme="minorHAnsi" w:hAnsiTheme="minorHAnsi" w:cstheme="minorHAnsi"/>
        </w:rPr>
      </w:pPr>
    </w:p>
    <w:p w:rsidR="002D5CF1" w:rsidRDefault="002D5CF1" w:rsidP="006B1A3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6B1A32">
      <w:pPr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6B1A32">
      <w:pPr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6B1A32" w:rsidRPr="002D5CF1" w:rsidRDefault="006B1A32">
      <w:pPr>
        <w:jc w:val="center"/>
        <w:rPr>
          <w:rFonts w:asciiTheme="minorHAnsi" w:hAnsiTheme="minorHAnsi" w:cstheme="minorHAnsi"/>
        </w:rPr>
      </w:pPr>
    </w:p>
    <w:sectPr w:rsidR="006B1A32" w:rsidRPr="002D5CF1" w:rsidSect="006B1A32">
      <w:headerReference w:type="default" r:id="rId7"/>
      <w:footerReference w:type="default" r:id="rId8"/>
      <w:pgSz w:w="11906" w:h="16838"/>
      <w:pgMar w:top="1418" w:right="849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EC9" w:rsidRDefault="000A4EC9">
      <w:r>
        <w:separator/>
      </w:r>
    </w:p>
  </w:endnote>
  <w:endnote w:type="continuationSeparator" w:id="1">
    <w:p w:rsidR="000A4EC9" w:rsidRDefault="000A4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EC9" w:rsidRDefault="000A4EC9">
      <w:r>
        <w:separator/>
      </w:r>
    </w:p>
  </w:footnote>
  <w:footnote w:type="continuationSeparator" w:id="1">
    <w:p w:rsidR="000A4EC9" w:rsidRDefault="000A4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FC11FF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b15a24f8494e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788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0660"/>
    <w:rsid w:val="0001415B"/>
    <w:rsid w:val="00016C27"/>
    <w:rsid w:val="00020E4A"/>
    <w:rsid w:val="00020E87"/>
    <w:rsid w:val="000235AE"/>
    <w:rsid w:val="00052173"/>
    <w:rsid w:val="000523DD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A4EC9"/>
    <w:rsid w:val="000B4354"/>
    <w:rsid w:val="000B4D14"/>
    <w:rsid w:val="000C033E"/>
    <w:rsid w:val="000C03E7"/>
    <w:rsid w:val="000C369D"/>
    <w:rsid w:val="000C3E48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04463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138D"/>
    <w:rsid w:val="002234BF"/>
    <w:rsid w:val="00223785"/>
    <w:rsid w:val="00224237"/>
    <w:rsid w:val="00231927"/>
    <w:rsid w:val="0023413E"/>
    <w:rsid w:val="00234673"/>
    <w:rsid w:val="00244413"/>
    <w:rsid w:val="0025739E"/>
    <w:rsid w:val="00260D5D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2B10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6A42"/>
    <w:rsid w:val="00347299"/>
    <w:rsid w:val="003543BB"/>
    <w:rsid w:val="00364902"/>
    <w:rsid w:val="00370ECA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1E0"/>
    <w:rsid w:val="004275DD"/>
    <w:rsid w:val="00431469"/>
    <w:rsid w:val="0043290B"/>
    <w:rsid w:val="00434A5F"/>
    <w:rsid w:val="004416FF"/>
    <w:rsid w:val="00441877"/>
    <w:rsid w:val="0044392D"/>
    <w:rsid w:val="00447BAA"/>
    <w:rsid w:val="00450A00"/>
    <w:rsid w:val="004517E0"/>
    <w:rsid w:val="00473EB4"/>
    <w:rsid w:val="00474725"/>
    <w:rsid w:val="0047650A"/>
    <w:rsid w:val="00480072"/>
    <w:rsid w:val="0049301E"/>
    <w:rsid w:val="004A1103"/>
    <w:rsid w:val="004A1179"/>
    <w:rsid w:val="004B1A82"/>
    <w:rsid w:val="004B2CA2"/>
    <w:rsid w:val="004C16BB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1469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0274"/>
    <w:rsid w:val="00632B38"/>
    <w:rsid w:val="006369D6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1A32"/>
    <w:rsid w:val="006B3281"/>
    <w:rsid w:val="006C0D79"/>
    <w:rsid w:val="006C776C"/>
    <w:rsid w:val="006D29C0"/>
    <w:rsid w:val="006D2B66"/>
    <w:rsid w:val="006E087C"/>
    <w:rsid w:val="006F489F"/>
    <w:rsid w:val="006F54DE"/>
    <w:rsid w:val="007103C1"/>
    <w:rsid w:val="00712C3A"/>
    <w:rsid w:val="00720854"/>
    <w:rsid w:val="00725EC9"/>
    <w:rsid w:val="00735882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F18EF"/>
    <w:rsid w:val="007F1ACF"/>
    <w:rsid w:val="007F49AC"/>
    <w:rsid w:val="0080079D"/>
    <w:rsid w:val="008017E4"/>
    <w:rsid w:val="008109C1"/>
    <w:rsid w:val="00827268"/>
    <w:rsid w:val="008315B0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1CAC"/>
    <w:rsid w:val="008F4097"/>
    <w:rsid w:val="008F5DC3"/>
    <w:rsid w:val="009052D4"/>
    <w:rsid w:val="00917E0F"/>
    <w:rsid w:val="00933EDB"/>
    <w:rsid w:val="009372F6"/>
    <w:rsid w:val="009413BA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E5110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86E13"/>
    <w:rsid w:val="00A87E9E"/>
    <w:rsid w:val="00A9468D"/>
    <w:rsid w:val="00AA1129"/>
    <w:rsid w:val="00AA4F19"/>
    <w:rsid w:val="00AA5961"/>
    <w:rsid w:val="00AC02B6"/>
    <w:rsid w:val="00AC1179"/>
    <w:rsid w:val="00AC224D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048F3"/>
    <w:rsid w:val="00B2598C"/>
    <w:rsid w:val="00B3067C"/>
    <w:rsid w:val="00B4259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2CB7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167C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5A60"/>
    <w:rsid w:val="00F964CA"/>
    <w:rsid w:val="00FA00BB"/>
    <w:rsid w:val="00FB2DBD"/>
    <w:rsid w:val="00FB37C4"/>
    <w:rsid w:val="00FB516C"/>
    <w:rsid w:val="00FC11FF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AC22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  <w:style w:type="character" w:customStyle="1" w:styleId="label">
    <w:name w:val="label"/>
    <w:basedOn w:val="Fontepargpadro"/>
    <w:rsid w:val="00AC224D"/>
  </w:style>
  <w:style w:type="character" w:customStyle="1" w:styleId="Ttulo2Char">
    <w:name w:val="Título 2 Char"/>
    <w:basedOn w:val="Fontepargpadro"/>
    <w:link w:val="Ttulo2"/>
    <w:uiPriority w:val="9"/>
    <w:rsid w:val="00AC224D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15bae9e-0e93-4178-9e9d-78371669888d.png" Id="R77838938f4cd43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15bae9e-0e93-4178-9e9d-78371669888d.png" Id="R00b15a24f8494e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2</cp:revision>
  <cp:lastPrinted>2018-11-19T14:09:00Z</cp:lastPrinted>
  <dcterms:created xsi:type="dcterms:W3CDTF">2018-11-19T14:09:00Z</dcterms:created>
  <dcterms:modified xsi:type="dcterms:W3CDTF">2018-11-19T14:09:00Z</dcterms:modified>
</cp:coreProperties>
</file>