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D22386">
        <w:t>estender a linha de ônibus do bairro Conjunto Residencial Amaro Padilha - Inocoop ao bairro Residencial Terras de Tatuí.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57FA4" w:rsidRDefault="00357FA4" w:rsidP="00D22386">
      <w:pPr>
        <w:spacing w:before="57" w:after="57" w:line="360" w:lineRule="auto"/>
        <w:jc w:val="both"/>
        <w:rPr>
          <w:b/>
          <w:color w:val="000000"/>
        </w:rPr>
      </w:pPr>
    </w:p>
    <w:p w:rsidR="00D22386" w:rsidRDefault="00D22386" w:rsidP="00D22386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conversa com moradores e moradoras do referido bairro, fomos informados sobre a premente necessidade de que a empresa que opera o transporte público em nossa cidade estenda </w:t>
      </w:r>
      <w:r>
        <w:t>a linha de ônibus do bairro Conjunto Residencial Amaro Padrilha - Inocoop até o bairro Residencial Terras de Tatuí.</w:t>
      </w:r>
    </w:p>
    <w:p w:rsidR="00A40B0E" w:rsidRDefault="00FE1BD6" w:rsidP="00357FA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357FA4">
        <w:rPr>
          <w:color w:val="222222"/>
        </w:rPr>
        <w:t>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B5A75" w:rsidRPr="008B5A7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29" w:rsidRDefault="00B76829" w:rsidP="00437090">
      <w:r>
        <w:separator/>
      </w:r>
    </w:p>
  </w:endnote>
  <w:endnote w:type="continuationSeparator" w:id="1">
    <w:p w:rsidR="00B76829" w:rsidRDefault="00B7682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29" w:rsidRDefault="00B76829" w:rsidP="00437090">
      <w:r>
        <w:separator/>
      </w:r>
    </w:p>
  </w:footnote>
  <w:footnote w:type="continuationSeparator" w:id="1">
    <w:p w:rsidR="00B76829" w:rsidRDefault="00B7682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B5A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B5A7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faef53f12f43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57FA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34242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7682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22386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342dc4-eae1-432d-8b2e-43eea95f1b71.png" Id="Rb2f07b3314b642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342dc4-eae1-432d-8b2e-43eea95f1b71.png" Id="R1afaef53f12f43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2019-02-11T14:08:00Z</dcterms:created>
  <dcterms:modified xsi:type="dcterms:W3CDTF">2019-02-11T14:08:00Z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