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A4" w:rsidRDefault="00357FA4" w:rsidP="002309C9">
      <w:pPr>
        <w:pStyle w:val="normal0"/>
        <w:spacing w:line="360" w:lineRule="auto"/>
        <w:jc w:val="both"/>
        <w:rPr>
          <w:b/>
        </w:rPr>
      </w:pPr>
    </w:p>
    <w:p w:rsidR="00101046" w:rsidRDefault="00101046" w:rsidP="002309C9">
      <w:pPr>
        <w:pStyle w:val="normal0"/>
        <w:spacing w:line="360" w:lineRule="auto"/>
        <w:jc w:val="both"/>
      </w:pPr>
      <w:r>
        <w:rPr>
          <w:b/>
        </w:rPr>
        <w:t>INDICAÇÃO Nº_____/201</w:t>
      </w:r>
      <w:r w:rsidR="00FE1BD6">
        <w:rPr>
          <w:b/>
        </w:rPr>
        <w:t>9</w:t>
      </w:r>
    </w:p>
    <w:p w:rsidR="005850C5" w:rsidRDefault="005850C5" w:rsidP="002309C9">
      <w:pPr>
        <w:pStyle w:val="normal0"/>
        <w:spacing w:line="360" w:lineRule="auto"/>
        <w:jc w:val="both"/>
        <w:rPr>
          <w:b/>
        </w:rPr>
      </w:pPr>
    </w:p>
    <w:p w:rsidR="00357FA4" w:rsidRDefault="00101046" w:rsidP="002309C9">
      <w:pPr>
        <w:pStyle w:val="normal0"/>
        <w:spacing w:line="360" w:lineRule="auto"/>
        <w:jc w:val="both"/>
      </w:pPr>
      <w:r>
        <w:rPr>
          <w:b/>
        </w:rPr>
        <w:tab/>
        <w:t>INDICO,</w:t>
      </w:r>
      <w:r>
        <w:t xml:space="preserve"> a </w:t>
      </w:r>
      <w:r>
        <w:rPr>
          <w:b/>
        </w:rPr>
        <w:t>Exma. Sr</w:t>
      </w:r>
      <w:r>
        <w:rPr>
          <w:b/>
          <w:vertAlign w:val="superscript"/>
        </w:rPr>
        <w:t>a</w:t>
      </w:r>
      <w:r w:rsidR="00647DBC">
        <w:rPr>
          <w:b/>
        </w:rPr>
        <w:t xml:space="preserve"> Prefeita Municipal de Tatuí</w:t>
      </w:r>
      <w:r w:rsidR="004371E3">
        <w:t xml:space="preserve"> </w:t>
      </w:r>
      <w:r w:rsidR="00EC6520">
        <w:t>a manutenção do muro caído da Escola Municipal Professor Paulinho Ribeiro.</w:t>
      </w:r>
    </w:p>
    <w:p w:rsidR="00EC6520" w:rsidRDefault="00EC6520" w:rsidP="002309C9">
      <w:pPr>
        <w:pStyle w:val="normal0"/>
        <w:spacing w:line="360" w:lineRule="auto"/>
        <w:jc w:val="both"/>
      </w:pPr>
    </w:p>
    <w:p w:rsidR="00C1725B" w:rsidRDefault="00B16644" w:rsidP="00C1725B">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C1725B" w:rsidRDefault="00C1725B" w:rsidP="00C1725B">
      <w:pPr>
        <w:pStyle w:val="normal0"/>
        <w:spacing w:line="360" w:lineRule="auto"/>
        <w:jc w:val="center"/>
        <w:rPr>
          <w:b/>
        </w:rPr>
      </w:pPr>
    </w:p>
    <w:p w:rsidR="00EC6520" w:rsidRDefault="003C58D6" w:rsidP="00EC6520">
      <w:pPr>
        <w:spacing w:before="57" w:after="57" w:line="360" w:lineRule="auto"/>
        <w:jc w:val="both"/>
        <w:rPr>
          <w:color w:val="222222"/>
        </w:rPr>
      </w:pPr>
      <w:r>
        <w:rPr>
          <w:color w:val="222222"/>
        </w:rPr>
        <w:tab/>
      </w:r>
      <w:r w:rsidR="00EC6520">
        <w:rPr>
          <w:color w:val="222222"/>
        </w:rPr>
        <w:t>Em conversa com cidadãos e cidadãs moradores da zona sul de nossa cidade, fomos informados acerca da necessidade de que seja realizada manutenção no muro da quadra da Escola Municipal Professor Paulinho Ribeiro. Já se faz quatro meses que após uma forte chuva, parte do referido muro cedeu, e desde então não foi realizada manutenção no local.</w:t>
      </w:r>
    </w:p>
    <w:p w:rsidR="00A40B0E" w:rsidRDefault="00EC6520" w:rsidP="00EC6520">
      <w:pPr>
        <w:spacing w:before="57" w:after="57" w:line="360" w:lineRule="auto"/>
        <w:jc w:val="both"/>
        <w:rPr>
          <w:color w:val="222222"/>
        </w:rPr>
      </w:pPr>
      <w:r>
        <w:rPr>
          <w:color w:val="222222"/>
        </w:rPr>
        <w:tab/>
        <w:t>Portanto, visando informar a Prefeita das demandas da população, encaminhamos este documento.</w:t>
      </w:r>
    </w:p>
    <w:p w:rsidR="00357FA4" w:rsidRPr="00C77579" w:rsidRDefault="00357FA4" w:rsidP="00357FA4">
      <w:pPr>
        <w:spacing w:before="57" w:after="57" w:line="360" w:lineRule="auto"/>
        <w:jc w:val="both"/>
      </w:pPr>
    </w:p>
    <w:p w:rsidR="00437090" w:rsidRPr="00C77579" w:rsidRDefault="00EC6520" w:rsidP="00FE1BD6">
      <w:pPr>
        <w:pStyle w:val="normal0"/>
        <w:spacing w:line="360" w:lineRule="auto"/>
        <w:jc w:val="center"/>
      </w:pPr>
      <w:r>
        <w:rPr>
          <w:b/>
          <w:noProof/>
        </w:rPr>
        <w:pict>
          <v:shapetype id="_x0000_t202" coordsize="21600,21600" o:spt="202" path="m,l,21600r21600,l21600,xe">
            <v:stroke joinstyle="miter"/>
            <v:path gradientshapeok="t" o:connecttype="rect"/>
          </v:shapetype>
          <v:shape id="_x0000_s1030" type="#_x0000_t202" style="position:absolute;left:0;text-align:left;margin-left:130.2pt;margin-top:175.55pt;width:180.85pt;height:103.8pt;z-index:251662336;mso-width-percent:400;mso-height-percent:200;mso-width-percent:400;mso-height-percent:200;mso-width-relative:margin;mso-height-relative:margin" stroked="f">
            <v:textbox style="mso-fit-shape-to-text:t">
              <w:txbxContent>
                <w:p w:rsidR="00EC6520" w:rsidRDefault="00EC6520" w:rsidP="00EC6520">
                  <w:pPr>
                    <w:jc w:val="center"/>
                    <w:rPr>
                      <w:b/>
                    </w:rPr>
                  </w:pPr>
                </w:p>
                <w:p w:rsidR="00EC6520" w:rsidRDefault="00EC6520" w:rsidP="00EC6520">
                  <w:pPr>
                    <w:jc w:val="center"/>
                    <w:rPr>
                      <w:b/>
                    </w:rPr>
                  </w:pPr>
                </w:p>
                <w:p w:rsidR="00EC6520" w:rsidRDefault="00EC6520" w:rsidP="00EC6520">
                  <w:pPr>
                    <w:jc w:val="center"/>
                    <w:rPr>
                      <w:b/>
                    </w:rPr>
                  </w:pPr>
                </w:p>
                <w:p w:rsidR="00EC6520" w:rsidRDefault="00EC6520" w:rsidP="00EC6520">
                  <w:pPr>
                    <w:jc w:val="center"/>
                    <w:rPr>
                      <w:b/>
                    </w:rPr>
                  </w:pPr>
                </w:p>
                <w:p w:rsidR="00EC6520" w:rsidRDefault="00EC6520" w:rsidP="00EC6520">
                  <w:pPr>
                    <w:jc w:val="center"/>
                    <w:rPr>
                      <w:b/>
                    </w:rPr>
                  </w:pPr>
                  <w:r>
                    <w:rPr>
                      <w:b/>
                    </w:rPr>
                    <w:t>TIOZINHO DO SANTA RITA</w:t>
                  </w:r>
                </w:p>
                <w:p w:rsidR="00EC6520" w:rsidRPr="002F0C93" w:rsidRDefault="00EC6520" w:rsidP="00EC6520">
                  <w:pPr>
                    <w:jc w:val="center"/>
                    <w:rPr>
                      <w:b/>
                    </w:rPr>
                  </w:pPr>
                  <w:r w:rsidRPr="002F0C93">
                    <w:rPr>
                      <w:b/>
                    </w:rPr>
                    <w:t>Vereador</w:t>
                  </w:r>
                </w:p>
              </w:txbxContent>
            </v:textbox>
          </v:shape>
        </w:pict>
      </w:r>
      <w:r w:rsidR="00A40B0E">
        <w:rPr>
          <w:b/>
        </w:rPr>
        <w:t xml:space="preserve">Sala das Sessões </w:t>
      </w:r>
      <w:r w:rsidR="00C77579">
        <w:rPr>
          <w:b/>
        </w:rPr>
        <w:t>“Vereador R</w:t>
      </w:r>
      <w:r w:rsidR="00FE1BD6">
        <w:rPr>
          <w:b/>
        </w:rPr>
        <w:t>afael Orsi Filho”, 04 de fevereir</w:t>
      </w:r>
      <w:r w:rsidR="00C77579">
        <w:rPr>
          <w:b/>
        </w:rPr>
        <w:t>o</w:t>
      </w:r>
      <w:r w:rsidR="00FE1BD6">
        <w:rPr>
          <w:b/>
        </w:rPr>
        <w:t xml:space="preserve"> de 2019</w:t>
      </w:r>
      <w:r w:rsidR="00A40B0E">
        <w:rPr>
          <w:b/>
        </w:rPr>
        <w:t>.</w:t>
      </w:r>
      <w:r w:rsidR="008B5A75" w:rsidRPr="008B5A75">
        <w:rPr>
          <w:b/>
          <w:noProof/>
          <w:lang w:eastAsia="en-US"/>
        </w:rPr>
        <w:pict>
          <v:shape id="_x0000_s1028" type="#_x0000_t202" style="position:absolute;left:0;text-align:left;margin-left:130.45pt;margin-top:59.75pt;width:181.35pt;height:103.8pt;z-index:251661312;mso-width-percent:400;mso-height-percent:200;mso-position-horizontal-relative:text;mso-position-vertical-relative:text;mso-width-percent:400;mso-height-percent:200;mso-width-relative:margin;mso-height-relative:margin" stroked="f" strokecolor="black [3213]">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sectPr w:rsidR="00437090" w:rsidRPr="00C77579"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8C" w:rsidRDefault="003B6C8C" w:rsidP="00437090">
      <w:r>
        <w:separator/>
      </w:r>
    </w:p>
  </w:endnote>
  <w:endnote w:type="continuationSeparator" w:id="1">
    <w:p w:rsidR="003B6C8C" w:rsidRDefault="003B6C8C"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8C" w:rsidRDefault="003B6C8C" w:rsidP="00437090">
      <w:r>
        <w:separator/>
      </w:r>
    </w:p>
  </w:footnote>
  <w:footnote w:type="continuationSeparator" w:id="1">
    <w:p w:rsidR="003B6C8C" w:rsidRDefault="003B6C8C"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8B5A75">
    <w:pPr>
      <w:pStyle w:val="Header"/>
      <w:jc w:val="center"/>
      <w:rPr>
        <w:rFonts w:ascii="Monotype Corsiva" w:hAnsi="Monotype Corsiva"/>
        <w:b/>
        <w:spacing w:val="20"/>
        <w:sz w:val="50"/>
        <w:szCs w:val="50"/>
      </w:rPr>
    </w:pPr>
    <w:r w:rsidRPr="008B5A75">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f582a4645b340c8"/>
                  <a:stretch>
                    <a:fillRect/>
                  </a:stretch>
                </pic:blipFill>
                <pic:spPr>
                  <a:xfrm>
                    <a:off x="0" y="0"/>
                    <a:ext cx="381040" cy="2943534"/>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70658">
      <o:colormenu v:ext="edit" strokecolor="none"/>
    </o:shapedefaults>
    <o:shapelayout v:ext="edit">
      <o:idmap v:ext="edit" data="2"/>
    </o:shapelayout>
  </w:hdrShapeDefaults>
  <w:footnotePr>
    <w:footnote w:id="0"/>
    <w:footnote w:id="1"/>
  </w:footnotePr>
  <w:endnotePr>
    <w:endnote w:id="0"/>
    <w:endnote w:id="1"/>
  </w:endnotePr>
  <w:compat/>
  <w:rsids>
    <w:rsidRoot w:val="00437090"/>
    <w:rsid w:val="000114E1"/>
    <w:rsid w:val="000246EE"/>
    <w:rsid w:val="00053095"/>
    <w:rsid w:val="0008530E"/>
    <w:rsid w:val="000956F0"/>
    <w:rsid w:val="000E33C8"/>
    <w:rsid w:val="000E4AA4"/>
    <w:rsid w:val="00101046"/>
    <w:rsid w:val="00101A90"/>
    <w:rsid w:val="00162BF8"/>
    <w:rsid w:val="001B0E4F"/>
    <w:rsid w:val="001D53E6"/>
    <w:rsid w:val="001E2CC1"/>
    <w:rsid w:val="001F5208"/>
    <w:rsid w:val="0021522A"/>
    <w:rsid w:val="00223174"/>
    <w:rsid w:val="002309C9"/>
    <w:rsid w:val="002315AE"/>
    <w:rsid w:val="002337A3"/>
    <w:rsid w:val="00260AC1"/>
    <w:rsid w:val="002E6CB0"/>
    <w:rsid w:val="002F22D0"/>
    <w:rsid w:val="00357FA4"/>
    <w:rsid w:val="00370F33"/>
    <w:rsid w:val="00371AF8"/>
    <w:rsid w:val="00387E3A"/>
    <w:rsid w:val="003B1DC7"/>
    <w:rsid w:val="003B6C8C"/>
    <w:rsid w:val="003C58D6"/>
    <w:rsid w:val="00437090"/>
    <w:rsid w:val="004371E3"/>
    <w:rsid w:val="004A1629"/>
    <w:rsid w:val="004A1E1A"/>
    <w:rsid w:val="004A75D0"/>
    <w:rsid w:val="00503C57"/>
    <w:rsid w:val="00534242"/>
    <w:rsid w:val="005850C5"/>
    <w:rsid w:val="00593E4B"/>
    <w:rsid w:val="005A3708"/>
    <w:rsid w:val="005A5D5B"/>
    <w:rsid w:val="005B6089"/>
    <w:rsid w:val="005B689D"/>
    <w:rsid w:val="005D1E74"/>
    <w:rsid w:val="005D7B7C"/>
    <w:rsid w:val="005E14D5"/>
    <w:rsid w:val="005F6D29"/>
    <w:rsid w:val="006424FE"/>
    <w:rsid w:val="00647DBC"/>
    <w:rsid w:val="00654403"/>
    <w:rsid w:val="00655EB3"/>
    <w:rsid w:val="006753B9"/>
    <w:rsid w:val="00686D26"/>
    <w:rsid w:val="00692EDC"/>
    <w:rsid w:val="00693A25"/>
    <w:rsid w:val="006A3CEA"/>
    <w:rsid w:val="006C4503"/>
    <w:rsid w:val="0073726E"/>
    <w:rsid w:val="00796973"/>
    <w:rsid w:val="007D186F"/>
    <w:rsid w:val="007F53CE"/>
    <w:rsid w:val="00805EF0"/>
    <w:rsid w:val="00865AE3"/>
    <w:rsid w:val="00876F97"/>
    <w:rsid w:val="008A65B9"/>
    <w:rsid w:val="008A6CAB"/>
    <w:rsid w:val="008B5A75"/>
    <w:rsid w:val="008B7B2B"/>
    <w:rsid w:val="008E2C45"/>
    <w:rsid w:val="008E4491"/>
    <w:rsid w:val="008E7C16"/>
    <w:rsid w:val="0091526C"/>
    <w:rsid w:val="00926F80"/>
    <w:rsid w:val="00933369"/>
    <w:rsid w:val="009469C8"/>
    <w:rsid w:val="00950266"/>
    <w:rsid w:val="00976C35"/>
    <w:rsid w:val="009974B8"/>
    <w:rsid w:val="009D64B1"/>
    <w:rsid w:val="009E4A5B"/>
    <w:rsid w:val="009E7BB8"/>
    <w:rsid w:val="00A40B0E"/>
    <w:rsid w:val="00A652FC"/>
    <w:rsid w:val="00A81345"/>
    <w:rsid w:val="00AB541D"/>
    <w:rsid w:val="00AC1702"/>
    <w:rsid w:val="00AE0B84"/>
    <w:rsid w:val="00AE5071"/>
    <w:rsid w:val="00B15D02"/>
    <w:rsid w:val="00B16644"/>
    <w:rsid w:val="00B16CA8"/>
    <w:rsid w:val="00B251B0"/>
    <w:rsid w:val="00B334A9"/>
    <w:rsid w:val="00B425EC"/>
    <w:rsid w:val="00B72C59"/>
    <w:rsid w:val="00BA1B31"/>
    <w:rsid w:val="00BA394B"/>
    <w:rsid w:val="00BA7196"/>
    <w:rsid w:val="00BB7E44"/>
    <w:rsid w:val="00BC3DF8"/>
    <w:rsid w:val="00BD0D5E"/>
    <w:rsid w:val="00BE6050"/>
    <w:rsid w:val="00BF44E3"/>
    <w:rsid w:val="00C00EEF"/>
    <w:rsid w:val="00C1725B"/>
    <w:rsid w:val="00C30DD8"/>
    <w:rsid w:val="00C4412A"/>
    <w:rsid w:val="00C77579"/>
    <w:rsid w:val="00D06F0F"/>
    <w:rsid w:val="00D217CD"/>
    <w:rsid w:val="00D22386"/>
    <w:rsid w:val="00D36741"/>
    <w:rsid w:val="00D93A05"/>
    <w:rsid w:val="00DA59A9"/>
    <w:rsid w:val="00DB03E2"/>
    <w:rsid w:val="00DB13AA"/>
    <w:rsid w:val="00DB17B6"/>
    <w:rsid w:val="00DC7AA6"/>
    <w:rsid w:val="00DE1ECA"/>
    <w:rsid w:val="00DE7938"/>
    <w:rsid w:val="00E274A6"/>
    <w:rsid w:val="00E31416"/>
    <w:rsid w:val="00E41D19"/>
    <w:rsid w:val="00E52106"/>
    <w:rsid w:val="00E915C7"/>
    <w:rsid w:val="00EA2FC2"/>
    <w:rsid w:val="00EC6520"/>
    <w:rsid w:val="00EE3E5A"/>
    <w:rsid w:val="00EF395D"/>
    <w:rsid w:val="00F00F58"/>
    <w:rsid w:val="00F34F6A"/>
    <w:rsid w:val="00F51DAB"/>
    <w:rsid w:val="00F56F7E"/>
    <w:rsid w:val="00F63C3A"/>
    <w:rsid w:val="00FD3A89"/>
    <w:rsid w:val="00FE1B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25bf380-eaa5-45af-86a3-485508b79ecb.png" Id="Rb1d91bf7c36e4a6f"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25bf380-eaa5-45af-86a3-485508b79ecb.png" Id="R8f582a4645b340c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1E406-5D73-406D-A09B-DAF6CC45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574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 J. de Morais</cp:lastModifiedBy>
  <cp:revision>2</cp:revision>
  <cp:lastPrinted>2018-09-03T14:58:00Z</cp:lastPrinted>
  <dcterms:created xsi:type="dcterms:W3CDTF">2019-02-11T14:18:00Z</dcterms:created>
  <dcterms:modified xsi:type="dcterms:W3CDTF">2019-02-11T14:18:00Z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