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6D59B3">
        <w:rPr>
          <w:rFonts w:ascii="Bookman Old Style" w:hAnsi="Bookman Old Style"/>
          <w:sz w:val="22"/>
          <w:szCs w:val="22"/>
        </w:rPr>
        <w:t>se está no cronograma de obras à limpeza e capinação do terreno no Residencial Nelson Fiúza atrás da Igreja Quadrangular</w:t>
      </w:r>
      <w:r w:rsidR="00617379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D59B3">
        <w:rPr>
          <w:rFonts w:ascii="Bookman Old Style" w:hAnsi="Bookman Old Style"/>
          <w:sz w:val="22"/>
          <w:szCs w:val="22"/>
        </w:rPr>
        <w:t>Pedimos para que sejam feitas a limpeza desse terreno, pois o mesmo se encontra com o mato muito alto necessitando que seja roçado e capinado, pois se trata de um local residencial.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17379">
        <w:rPr>
          <w:rFonts w:ascii="Bookman Old Style" w:hAnsi="Bookman Old Style"/>
          <w:b/>
          <w:sz w:val="22"/>
          <w:szCs w:val="22"/>
        </w:rPr>
        <w:t>19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6C" w:rsidRDefault="00726A6C">
      <w:r>
        <w:separator/>
      </w:r>
    </w:p>
  </w:endnote>
  <w:endnote w:type="continuationSeparator" w:id="0">
    <w:p w:rsidR="00726A6C" w:rsidRDefault="0072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6C" w:rsidRDefault="00726A6C">
      <w:r>
        <w:separator/>
      </w:r>
    </w:p>
  </w:footnote>
  <w:footnote w:type="continuationSeparator" w:id="0">
    <w:p w:rsidR="00726A6C" w:rsidRDefault="0072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56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893c123caa432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e5be18-9dd2-4d77-93d1-05d5c726171f.png" Id="Rbb718d1fc3bf45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e5be18-9dd2-4d77-93d1-05d5c726171f.png" Id="Rb5893c123caa432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</cp:revision>
  <cp:lastPrinted>2019-02-14T15:22:00Z</cp:lastPrinted>
  <dcterms:created xsi:type="dcterms:W3CDTF">2019-02-14T15:28:00Z</dcterms:created>
  <dcterms:modified xsi:type="dcterms:W3CDTF">2019-02-14T15:28:00Z</dcterms:modified>
</cp:coreProperties>
</file>