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0A6EF5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A13A4D" w:rsidRPr="002A26C7" w:rsidRDefault="00A13A4D" w:rsidP="00A13A4D">
      <w:pPr>
        <w:ind w:firstLine="3544"/>
        <w:jc w:val="both"/>
        <w:rPr>
          <w:rFonts w:ascii="Bookman Old Style" w:hAnsi="Bookman Old Style" w:cs="Arial"/>
          <w:b/>
          <w:bCs/>
        </w:rPr>
      </w:pPr>
      <w:r w:rsidRPr="00350DD0">
        <w:rPr>
          <w:rFonts w:ascii="Bookman Old Style" w:hAnsi="Bookman Old Style"/>
          <w:b/>
          <w:sz w:val="27"/>
          <w:szCs w:val="27"/>
        </w:rPr>
        <w:t>REQUEIRO À MESA</w:t>
      </w:r>
      <w:r w:rsidRPr="00350DD0">
        <w:rPr>
          <w:rFonts w:ascii="Bookman Old Style" w:hAnsi="Bookman Old Style"/>
          <w:sz w:val="27"/>
          <w:szCs w:val="27"/>
        </w:rPr>
        <w:t xml:space="preserve">, após ouvido o Egrégio Plenário, na forma regimental, digne-se de oficiar ao </w:t>
      </w:r>
      <w:r>
        <w:rPr>
          <w:rFonts w:ascii="Bookman Old Style" w:hAnsi="Bookman Old Style"/>
          <w:b/>
          <w:sz w:val="27"/>
          <w:szCs w:val="27"/>
        </w:rPr>
        <w:t xml:space="preserve">Exmo. Deputado Federal Samuel Moreira, </w:t>
      </w:r>
      <w:r w:rsidRPr="00C02F91">
        <w:rPr>
          <w:rFonts w:ascii="Bookman Old Style" w:hAnsi="Bookman Old Style"/>
          <w:sz w:val="27"/>
          <w:szCs w:val="27"/>
        </w:rPr>
        <w:t xml:space="preserve">para que </w:t>
      </w:r>
      <w:r w:rsidRPr="002A26C7">
        <w:rPr>
          <w:rFonts w:ascii="Bookman Old Style" w:hAnsi="Bookman Old Style"/>
          <w:b/>
          <w:sz w:val="27"/>
          <w:szCs w:val="27"/>
        </w:rPr>
        <w:t xml:space="preserve">envide esforços junto ao Governo Federal e destine </w:t>
      </w:r>
      <w:r>
        <w:rPr>
          <w:rFonts w:ascii="Bookman Old Style" w:hAnsi="Bookman Old Style"/>
          <w:b/>
          <w:sz w:val="27"/>
          <w:szCs w:val="27"/>
        </w:rPr>
        <w:t>a Santa Casa de Misericórdia de Tatuí,</w:t>
      </w:r>
      <w:r w:rsidRPr="002A26C7">
        <w:rPr>
          <w:rFonts w:ascii="Bookman Old Style" w:hAnsi="Bookman Old Style"/>
          <w:b/>
          <w:sz w:val="27"/>
          <w:szCs w:val="27"/>
        </w:rPr>
        <w:t xml:space="preserve"> verbas proveniente</w:t>
      </w:r>
      <w:r>
        <w:rPr>
          <w:rFonts w:ascii="Bookman Old Style" w:hAnsi="Bookman Old Style"/>
          <w:b/>
          <w:sz w:val="27"/>
          <w:szCs w:val="27"/>
        </w:rPr>
        <w:t>s</w:t>
      </w:r>
      <w:r w:rsidRPr="002A26C7">
        <w:rPr>
          <w:rFonts w:ascii="Bookman Old Style" w:hAnsi="Bookman Old Style"/>
          <w:b/>
          <w:sz w:val="27"/>
          <w:szCs w:val="27"/>
        </w:rPr>
        <w:t xml:space="preserve"> de emenda parlamentar para </w:t>
      </w:r>
      <w:r>
        <w:rPr>
          <w:rFonts w:ascii="Bookman Old Style" w:hAnsi="Bookman Old Style"/>
          <w:b/>
          <w:sz w:val="27"/>
          <w:szCs w:val="27"/>
        </w:rPr>
        <w:t xml:space="preserve">investimento de </w:t>
      </w:r>
      <w:r w:rsidRPr="002A26C7">
        <w:rPr>
          <w:rFonts w:ascii="Bookman Old Style" w:hAnsi="Bookman Old Style"/>
          <w:b/>
          <w:sz w:val="27"/>
          <w:szCs w:val="27"/>
        </w:rPr>
        <w:t xml:space="preserve">custeio </w:t>
      </w:r>
      <w:r>
        <w:rPr>
          <w:rFonts w:ascii="Bookman Old Style" w:hAnsi="Bookman Old Style"/>
          <w:b/>
          <w:sz w:val="27"/>
          <w:szCs w:val="27"/>
        </w:rPr>
        <w:t>em nosso único hospital que atende a população pelo SUS.</w:t>
      </w:r>
    </w:p>
    <w:p w:rsidR="00A13A4D" w:rsidRDefault="00A13A4D" w:rsidP="00A13A4D">
      <w:pPr>
        <w:ind w:firstLine="3544"/>
        <w:jc w:val="both"/>
        <w:rPr>
          <w:rFonts w:ascii="Bookman Old Style" w:hAnsi="Bookman Old Style"/>
          <w:sz w:val="27"/>
          <w:szCs w:val="27"/>
        </w:rPr>
      </w:pPr>
    </w:p>
    <w:p w:rsidR="00A13A4D" w:rsidRPr="00462D1B" w:rsidRDefault="00A13A4D" w:rsidP="00A13A4D">
      <w:pPr>
        <w:jc w:val="center"/>
        <w:rPr>
          <w:rFonts w:ascii="Bookman Old Style" w:hAnsi="Bookman Old Style"/>
          <w:b/>
          <w:sz w:val="27"/>
          <w:szCs w:val="27"/>
        </w:rPr>
      </w:pPr>
    </w:p>
    <w:p w:rsidR="00A13A4D" w:rsidRPr="00462D1B" w:rsidRDefault="00A13A4D" w:rsidP="00A13A4D">
      <w:pPr>
        <w:jc w:val="center"/>
        <w:rPr>
          <w:rFonts w:ascii="Bookman Old Style" w:hAnsi="Bookman Old Style"/>
          <w:b/>
          <w:sz w:val="27"/>
          <w:szCs w:val="27"/>
        </w:rPr>
      </w:pPr>
      <w:r w:rsidRPr="00462D1B">
        <w:rPr>
          <w:rFonts w:ascii="Bookman Old Style" w:hAnsi="Bookman Old Style"/>
          <w:b/>
          <w:sz w:val="27"/>
          <w:szCs w:val="27"/>
        </w:rPr>
        <w:t>JUSTIFICATIVA</w:t>
      </w:r>
    </w:p>
    <w:p w:rsidR="00A13A4D" w:rsidRPr="00E67B15" w:rsidRDefault="00A13A4D" w:rsidP="00A13A4D">
      <w:pPr>
        <w:jc w:val="both"/>
        <w:rPr>
          <w:rFonts w:ascii="Bookman Old Style" w:hAnsi="Bookman Old Style"/>
          <w:sz w:val="27"/>
          <w:szCs w:val="27"/>
        </w:rPr>
      </w:pPr>
    </w:p>
    <w:p w:rsidR="00A13A4D" w:rsidRDefault="00A13A4D" w:rsidP="00A13A4D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E67B15"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iCs/>
          <w:sz w:val="27"/>
          <w:szCs w:val="27"/>
        </w:rPr>
        <w:t>Este nobre Hospital, hoje sob intervenção municipal, custeado praticamente em sua totalidade por verba do SUS necessita de um olhar especial de todas as autoridades constituídas, eis que, e</w:t>
      </w:r>
      <w:r w:rsidRPr="00AB0B82">
        <w:rPr>
          <w:rFonts w:ascii="Bookman Old Style" w:hAnsi="Bookman Old Style"/>
          <w:bCs/>
          <w:iCs/>
          <w:sz w:val="28"/>
          <w:szCs w:val="28"/>
        </w:rPr>
        <w:t>stamos defronte a um subfinanciamento do Sistema Único de Saúde, pelo qual, as Santas Casas se não forem auxiliadas, correm o risco de fechar suas portas.</w:t>
      </w:r>
    </w:p>
    <w:p w:rsidR="00A13A4D" w:rsidRDefault="00A13A4D" w:rsidP="00A13A4D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Referida verba, proveniente de emenda parlamentar, será utilizada para manutenção e/ou continuidade de seus programas, projetos e atividades. </w:t>
      </w:r>
    </w:p>
    <w:p w:rsidR="00A13A4D" w:rsidRPr="00FF55C0" w:rsidRDefault="00A13A4D" w:rsidP="00A13A4D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02F91">
        <w:rPr>
          <w:rFonts w:ascii="Bookman Old Style" w:hAnsi="Bookman Old Style"/>
          <w:sz w:val="27"/>
          <w:szCs w:val="27"/>
        </w:rPr>
        <w:t xml:space="preserve">Diante disto, com </w:t>
      </w:r>
      <w:r>
        <w:rPr>
          <w:rFonts w:ascii="Bookman Old Style" w:hAnsi="Bookman Old Style"/>
          <w:sz w:val="27"/>
          <w:szCs w:val="27"/>
        </w:rPr>
        <w:t>vistas à</w:t>
      </w:r>
      <w:r w:rsidRPr="00C02F91">
        <w:rPr>
          <w:rFonts w:ascii="Bookman Old Style" w:hAnsi="Bookman Old Style"/>
          <w:sz w:val="27"/>
          <w:szCs w:val="27"/>
        </w:rPr>
        <w:t xml:space="preserve"> transparência pública, requer sejam fornecidas </w:t>
      </w:r>
      <w:r w:rsidRPr="00C02F91">
        <w:rPr>
          <w:rFonts w:ascii="Bookman Old Style" w:hAnsi="Bookman Old Style"/>
          <w:iCs/>
          <w:sz w:val="27"/>
          <w:szCs w:val="27"/>
        </w:rPr>
        <w:t>estas informações</w:t>
      </w:r>
      <w:r w:rsidRPr="00F5748E">
        <w:rPr>
          <w:rFonts w:ascii="Bookman Old Style" w:hAnsi="Bookman Old Style"/>
          <w:iCs/>
          <w:sz w:val="27"/>
          <w:szCs w:val="27"/>
        </w:rPr>
        <w:t xml:space="preserve"> para melhor análise e estudo.</w:t>
      </w:r>
    </w:p>
    <w:p w:rsidR="00AC0E56" w:rsidRPr="003041B8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611BC3">
        <w:rPr>
          <w:b/>
        </w:rPr>
        <w:t>25</w:t>
      </w:r>
      <w:r w:rsidRPr="00657BF3">
        <w:rPr>
          <w:b/>
        </w:rPr>
        <w:t xml:space="preserve"> de </w:t>
      </w:r>
      <w:r w:rsidR="00083421">
        <w:rPr>
          <w:b/>
        </w:rPr>
        <w:t xml:space="preserve">Fevereiro 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30" w:rsidRDefault="007F7330">
      <w:r>
        <w:separator/>
      </w:r>
    </w:p>
  </w:endnote>
  <w:endnote w:type="continuationSeparator" w:id="1">
    <w:p w:rsidR="007F7330" w:rsidRDefault="007F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30" w:rsidRDefault="007F7330">
      <w:r>
        <w:separator/>
      </w:r>
    </w:p>
  </w:footnote>
  <w:footnote w:type="continuationSeparator" w:id="1">
    <w:p w:rsidR="007F7330" w:rsidRDefault="007F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00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e0fa76cfb447e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3421"/>
    <w:rsid w:val="000866CE"/>
    <w:rsid w:val="00086BD2"/>
    <w:rsid w:val="00087146"/>
    <w:rsid w:val="000913D6"/>
    <w:rsid w:val="000A6EF5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1BCC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041B8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11BC3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7F4B68"/>
    <w:rsid w:val="007F7330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B413E"/>
    <w:rsid w:val="009C220D"/>
    <w:rsid w:val="009D4C20"/>
    <w:rsid w:val="009E3566"/>
    <w:rsid w:val="009F1EB1"/>
    <w:rsid w:val="009F560E"/>
    <w:rsid w:val="00A04398"/>
    <w:rsid w:val="00A060B8"/>
    <w:rsid w:val="00A13A4D"/>
    <w:rsid w:val="00A164E3"/>
    <w:rsid w:val="00A208D2"/>
    <w:rsid w:val="00A20FEB"/>
    <w:rsid w:val="00A25FCE"/>
    <w:rsid w:val="00A265B4"/>
    <w:rsid w:val="00A321C9"/>
    <w:rsid w:val="00A50083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37D7D"/>
    <w:rsid w:val="00E40D8A"/>
    <w:rsid w:val="00E5649F"/>
    <w:rsid w:val="00E571DA"/>
    <w:rsid w:val="00E6478E"/>
    <w:rsid w:val="00E64D9C"/>
    <w:rsid w:val="00E86B23"/>
    <w:rsid w:val="00EA48CA"/>
    <w:rsid w:val="00EB07F8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3041B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041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8f32d2-82e6-441b-aa5b-32058a8ba073.png" Id="R42680d9a4a4648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8f32d2-82e6-441b-aa5b-32058a8ba073.png" Id="Rc4e0fa76cfb447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2019-02-25T14:14:00Z</cp:lastPrinted>
  <dcterms:created xsi:type="dcterms:W3CDTF">2019-02-11T13:26:00Z</dcterms:created>
  <dcterms:modified xsi:type="dcterms:W3CDTF">2019-02-25T14:14:00Z</dcterms:modified>
</cp:coreProperties>
</file>