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0F3D19" w:rsidP="006353AD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</w:t>
      </w:r>
      <w:r w:rsidR="006353AD">
        <w:rPr>
          <w:rFonts w:ascii="Bookman Old Style" w:hAnsi="Bookman Old Style"/>
          <w:sz w:val="22"/>
          <w:szCs w:val="22"/>
        </w:rPr>
        <w:t xml:space="preserve">que informe a esta Casa de Leis, </w:t>
      </w:r>
      <w:r w:rsidR="006353AD" w:rsidRPr="006353AD">
        <w:rPr>
          <w:rFonts w:ascii="Bookman Old Style" w:hAnsi="Bookman Old Style"/>
          <w:b/>
          <w:sz w:val="22"/>
          <w:szCs w:val="22"/>
        </w:rPr>
        <w:t xml:space="preserve">se existe a possibilidade </w:t>
      </w:r>
      <w:r w:rsidR="00EB1A12">
        <w:rPr>
          <w:rFonts w:ascii="Bookman Old Style" w:hAnsi="Bookman Old Style"/>
          <w:b/>
          <w:sz w:val="22"/>
          <w:szCs w:val="22"/>
        </w:rPr>
        <w:t>para que seja feita a aplicabilidade da Lei 5161/17 (Farmácia Solidária).</w:t>
      </w:r>
    </w:p>
    <w:p w:rsidR="007B0266" w:rsidRDefault="007B0266" w:rsidP="007B026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Default="007B0266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b/>
          <w:sz w:val="22"/>
          <w:szCs w:val="22"/>
        </w:rPr>
      </w:pPr>
      <w:r w:rsidRPr="006353AD">
        <w:rPr>
          <w:rFonts w:ascii="Bookman Old Style" w:hAnsi="Bookman Old Style"/>
          <w:b/>
          <w:sz w:val="22"/>
          <w:szCs w:val="22"/>
        </w:rPr>
        <w:t>JUSTIFICATIVA</w:t>
      </w: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B0266" w:rsidP="007B0266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7B0266">
        <w:rPr>
          <w:rFonts w:ascii="Bookman Old Style" w:hAnsi="Bookman Old Style"/>
          <w:sz w:val="22"/>
          <w:szCs w:val="22"/>
        </w:rPr>
        <w:t xml:space="preserve">É atribuição do Vereador a fiscalização dos atos do Poder Executivo, neste sentido, com vistas à saúde e bem estar de todos os cidadãos, </w:t>
      </w:r>
      <w:r w:rsidR="00EB1A12">
        <w:rPr>
          <w:rFonts w:ascii="Bookman Old Style" w:hAnsi="Bookman Old Style"/>
          <w:sz w:val="22"/>
          <w:szCs w:val="22"/>
        </w:rPr>
        <w:t>peço encarecidamente que seja feita a inauguração da Farmácia Solidária o mais breve possível, pois com a demora o município já perdeu muitas doações de medicamentos.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Pr="00717A19" w:rsidRDefault="007B0266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EB1A12">
        <w:rPr>
          <w:rFonts w:ascii="Bookman Old Style" w:hAnsi="Bookman Old Style"/>
          <w:b/>
          <w:sz w:val="22"/>
          <w:szCs w:val="22"/>
        </w:rPr>
        <w:t>26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7B0266">
        <w:rPr>
          <w:rFonts w:ascii="Bookman Old Style" w:hAnsi="Bookman Old Style"/>
          <w:b/>
          <w:sz w:val="22"/>
          <w:szCs w:val="22"/>
        </w:rPr>
        <w:t>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6353AD">
        <w:rPr>
          <w:rFonts w:ascii="Bookman Old Style" w:hAnsi="Bookman Old Style"/>
          <w:b/>
          <w:sz w:val="22"/>
          <w:szCs w:val="22"/>
        </w:rPr>
        <w:t>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7F" w:rsidRDefault="002E297F">
      <w:r>
        <w:separator/>
      </w:r>
    </w:p>
  </w:endnote>
  <w:endnote w:type="continuationSeparator" w:id="0">
    <w:p w:rsidR="002E297F" w:rsidRDefault="002E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7F" w:rsidRDefault="002E297F">
      <w:r>
        <w:separator/>
      </w:r>
    </w:p>
  </w:footnote>
  <w:footnote w:type="continuationSeparator" w:id="0">
    <w:p w:rsidR="002E297F" w:rsidRDefault="002E2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4E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a43ba5539145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1480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97F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1698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3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E59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353AD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0266"/>
    <w:rsid w:val="007B2B9C"/>
    <w:rsid w:val="007B2E72"/>
    <w:rsid w:val="007B6A07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BFC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42AD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168B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B1A12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a20fcf4-fd52-4129-907e-dac516611497.png" Id="R91d8d74524c04a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a20fcf4-fd52-4129-907e-dac516611497.png" Id="R21a43ba5539145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2019-03-26T17:19:00Z</cp:lastPrinted>
  <dcterms:created xsi:type="dcterms:W3CDTF">2019-03-26T17:20:00Z</dcterms:created>
  <dcterms:modified xsi:type="dcterms:W3CDTF">2019-03-26T17:20:00Z</dcterms:modified>
</cp:coreProperties>
</file>