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967B30">
        <w:t xml:space="preserve"> </w:t>
      </w:r>
      <w:r w:rsidR="007A52CA">
        <w:t xml:space="preserve">qual foi o impacto na receita da Prefeitura </w:t>
      </w:r>
      <w:r w:rsidR="008E1AE6">
        <w:t>d</w:t>
      </w:r>
      <w:r w:rsidR="007A52CA">
        <w:t>o processo de regularização de imóveis irregulares realizado via satélite, até o presente momento?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7A52CA" w:rsidRDefault="00C72668" w:rsidP="007A52CA">
      <w:pPr>
        <w:spacing w:before="57" w:after="57" w:line="360" w:lineRule="auto"/>
        <w:jc w:val="both"/>
        <w:rPr>
          <w:color w:val="000000"/>
        </w:rPr>
      </w:pPr>
      <w:r>
        <w:tab/>
      </w:r>
      <w:r w:rsidR="007A52CA" w:rsidRPr="007A52CA">
        <w:t xml:space="preserve">Visando </w:t>
      </w:r>
      <w:r w:rsidR="007A52CA" w:rsidRPr="007A52CA">
        <w:rPr>
          <w:color w:val="000000"/>
        </w:rPr>
        <w:t>apurar a real situação d</w:t>
      </w:r>
      <w:r w:rsidR="007A52CA">
        <w:rPr>
          <w:color w:val="000000"/>
        </w:rPr>
        <w:t>os terrenos e construções de nossa</w:t>
      </w:r>
      <w:r w:rsidR="007A52CA" w:rsidRPr="007A52CA">
        <w:rPr>
          <w:color w:val="000000"/>
        </w:rPr>
        <w:t xml:space="preserve"> cidade, </w:t>
      </w:r>
      <w:r w:rsidR="007A52CA">
        <w:rPr>
          <w:color w:val="000000"/>
        </w:rPr>
        <w:t xml:space="preserve">a </w:t>
      </w:r>
      <w:r w:rsidR="007A52CA" w:rsidRPr="007A52CA">
        <w:rPr>
          <w:color w:val="000000"/>
        </w:rPr>
        <w:t>Prefeitura</w:t>
      </w:r>
      <w:r w:rsidR="008E1AE6">
        <w:rPr>
          <w:color w:val="000000"/>
        </w:rPr>
        <w:t>,</w:t>
      </w:r>
      <w:r w:rsidR="007A52CA">
        <w:rPr>
          <w:color w:val="000000"/>
        </w:rPr>
        <w:t xml:space="preserve"> </w:t>
      </w:r>
      <w:r w:rsidR="007A52CA" w:rsidRPr="007A52CA">
        <w:rPr>
          <w:color w:val="000000"/>
        </w:rPr>
        <w:t xml:space="preserve">no final de 2017, </w:t>
      </w:r>
      <w:r w:rsidR="007A52CA">
        <w:rPr>
          <w:color w:val="000000"/>
        </w:rPr>
        <w:t xml:space="preserve">resolveu atualizar os dados quanto a metragem de imóveis </w:t>
      </w:r>
      <w:r w:rsidR="007A52CA" w:rsidRPr="007A52CA">
        <w:rPr>
          <w:color w:val="000000"/>
        </w:rPr>
        <w:t xml:space="preserve">com a tecnologia de geoprocessamento, que consiste na captação de imagens aéreas e fotos frontais de todos os imóveis da zona urbana. </w:t>
      </w:r>
    </w:p>
    <w:p w:rsidR="007A52CA" w:rsidRPr="007A52CA" w:rsidRDefault="007A52CA" w:rsidP="007A52CA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  <w:t>Com esses dados atualizados</w:t>
      </w:r>
      <w:r w:rsidR="008E1AE6">
        <w:rPr>
          <w:color w:val="000000"/>
        </w:rPr>
        <w:t>,</w:t>
      </w:r>
      <w:r>
        <w:rPr>
          <w:color w:val="000000"/>
        </w:rPr>
        <w:t xml:space="preserve"> muitos imóveis passaram a pagar um valor maior nos tributos sobre a área construída, assim podendo aumentar a receita da Prefeitura.</w:t>
      </w:r>
    </w:p>
    <w:p w:rsidR="00A94C87" w:rsidRDefault="007A52CA" w:rsidP="00A831DB">
      <w:pPr>
        <w:spacing w:before="57" w:after="57" w:line="360" w:lineRule="auto"/>
        <w:jc w:val="both"/>
      </w:pPr>
      <w:r>
        <w:rPr>
          <w:rFonts w:ascii="Lato" w:hAnsi="Lato"/>
          <w:color w:val="000000"/>
          <w:sz w:val="21"/>
          <w:szCs w:val="21"/>
        </w:rPr>
        <w:tab/>
      </w:r>
      <w:r w:rsidR="00A94C87">
        <w:t>Portanto, pelas razões acima expostas, encaminho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>“Vereador Rafael Orsi Filho”, 28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A53F7A" w:rsidP="00654403">
      <w:pPr>
        <w:spacing w:before="57" w:after="57" w:line="360" w:lineRule="auto"/>
        <w:jc w:val="both"/>
        <w:rPr>
          <w:b/>
        </w:rPr>
      </w:pPr>
      <w:r w:rsidRPr="00A53F7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35A" w:rsidRDefault="0006535A" w:rsidP="00437090">
      <w:r>
        <w:separator/>
      </w:r>
    </w:p>
  </w:endnote>
  <w:endnote w:type="continuationSeparator" w:id="1">
    <w:p w:rsidR="0006535A" w:rsidRDefault="0006535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35A" w:rsidRDefault="0006535A" w:rsidP="00437090">
      <w:r>
        <w:separator/>
      </w:r>
    </w:p>
  </w:footnote>
  <w:footnote w:type="continuationSeparator" w:id="1">
    <w:p w:rsidR="0006535A" w:rsidRDefault="0006535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A53F7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53F7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d08804ac4342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3E36"/>
    <w:rsid w:val="000246EE"/>
    <w:rsid w:val="0006535A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2A51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4144"/>
    <w:rsid w:val="008E1AE6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3F7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72668"/>
    <w:rsid w:val="00CE3658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8e2121-6b07-4f4c-9b1c-ce3a5bad9973.png" Id="R76df5cbdec2242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48e2121-6b07-4f4c-9b1c-ce3a5bad9973.png" Id="R28d08804ac4342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2019-03-28T20:01:00Z</dcterms:created>
  <dcterms:modified xsi:type="dcterms:W3CDTF">2019-03-29T14:44:00Z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