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6965B8" w:rsidP="002B18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right="281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BA7788" w:rsidRDefault="008D10A1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REQUEREMOS À MESA, após ouvido o Egrégio Plenário, na forma regimental, digne-se oficiar a Senhora Prefeita, para que informe a esta Casa de Leis</w:t>
      </w:r>
      <w:r w:rsidR="00BA7788">
        <w:rPr>
          <w:rFonts w:ascii="Bookman Old Style" w:eastAsia="Bookman Old Style" w:hAnsi="Bookman Old Style" w:cs="Bookman Old Style"/>
          <w:b/>
          <w:sz w:val="26"/>
        </w:rPr>
        <w:t>:</w:t>
      </w:r>
    </w:p>
    <w:p w:rsidR="00655C1C" w:rsidRDefault="00BA7788" w:rsidP="00BA7788">
      <w:pPr>
        <w:pStyle w:val="PargrafodaLista"/>
        <w:spacing w:after="0" w:line="240" w:lineRule="auto"/>
        <w:ind w:left="142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1) </w:t>
      </w:r>
      <w:r w:rsidRPr="00BA7788">
        <w:rPr>
          <w:rFonts w:ascii="Bookman Old Style" w:eastAsia="Bookman Old Style" w:hAnsi="Bookman Old Style" w:cs="Bookman Old Style"/>
          <w:b/>
          <w:sz w:val="26"/>
        </w:rPr>
        <w:t>Está na agenda d</w:t>
      </w:r>
      <w:r>
        <w:rPr>
          <w:rFonts w:ascii="Bookman Old Style" w:eastAsia="Bookman Old Style" w:hAnsi="Bookman Old Style" w:cs="Bookman Old Style"/>
          <w:b/>
          <w:sz w:val="26"/>
        </w:rPr>
        <w:t>os órgãos responsáveis,</w:t>
      </w:r>
      <w:r w:rsidRPr="00BA7788">
        <w:rPr>
          <w:rFonts w:ascii="Bookman Old Style" w:eastAsia="Bookman Old Style" w:hAnsi="Bookman Old Style" w:cs="Bookman Old Style"/>
          <w:b/>
          <w:sz w:val="26"/>
        </w:rPr>
        <w:t xml:space="preserve"> a</w:t>
      </w:r>
      <w:r w:rsidR="008D10A1" w:rsidRPr="00BA7788">
        <w:rPr>
          <w:rFonts w:ascii="Bookman Old Style" w:eastAsia="Bookman Old Style" w:hAnsi="Bookman Old Style" w:cs="Bookman Old Style"/>
          <w:b/>
          <w:sz w:val="26"/>
        </w:rPr>
        <w:t xml:space="preserve"> realiza</w:t>
      </w:r>
      <w:r w:rsidRPr="00BA7788">
        <w:rPr>
          <w:rFonts w:ascii="Bookman Old Style" w:eastAsia="Bookman Old Style" w:hAnsi="Bookman Old Style" w:cs="Bookman Old Style"/>
          <w:b/>
          <w:sz w:val="26"/>
        </w:rPr>
        <w:t>ção</w:t>
      </w:r>
      <w:r w:rsidR="007B4825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Pr="00BA7788">
        <w:rPr>
          <w:rFonts w:ascii="Bookman Old Style" w:eastAsia="Bookman Old Style" w:hAnsi="Bookman Old Style" w:cs="Bookman Old Style"/>
          <w:b/>
          <w:sz w:val="26"/>
        </w:rPr>
        <w:t>d</w:t>
      </w:r>
      <w:r w:rsidR="007B4825">
        <w:rPr>
          <w:rFonts w:ascii="Bookman Old Style" w:eastAsia="Bookman Old Style" w:hAnsi="Bookman Old Style" w:cs="Bookman Old Style"/>
          <w:b/>
          <w:sz w:val="26"/>
        </w:rPr>
        <w:t>o “recapeamento</w:t>
      </w:r>
      <w:r w:rsidR="008D10A1" w:rsidRPr="00BA7788">
        <w:rPr>
          <w:rFonts w:ascii="Bookman Old Style" w:eastAsia="Bookman Old Style" w:hAnsi="Bookman Old Style" w:cs="Bookman Old Style"/>
          <w:b/>
          <w:sz w:val="26"/>
        </w:rPr>
        <w:t xml:space="preserve">” na Rua </w:t>
      </w:r>
      <w:r w:rsidR="002456CE" w:rsidRPr="00BA7788">
        <w:rPr>
          <w:rFonts w:ascii="Bookman Old Style" w:eastAsia="Bookman Old Style" w:hAnsi="Bookman Old Style" w:cs="Bookman Old Style"/>
          <w:b/>
          <w:sz w:val="26"/>
        </w:rPr>
        <w:t xml:space="preserve">Quintino Bocaiuva, </w:t>
      </w:r>
      <w:r w:rsidRPr="00BA7788">
        <w:rPr>
          <w:rFonts w:ascii="Bookman Old Style" w:eastAsia="Bookman Old Style" w:hAnsi="Bookman Old Style" w:cs="Bookman Old Style"/>
          <w:b/>
          <w:sz w:val="26"/>
        </w:rPr>
        <w:t>Bairro Santa Cruz?</w:t>
      </w:r>
    </w:p>
    <w:p w:rsidR="00BA7788" w:rsidRDefault="00BA7788" w:rsidP="00BA7788">
      <w:pPr>
        <w:spacing w:after="0" w:line="240" w:lineRule="auto"/>
        <w:ind w:left="142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2) </w:t>
      </w:r>
      <w:r w:rsidRPr="00BA7788">
        <w:rPr>
          <w:rFonts w:ascii="Bookman Old Style" w:eastAsia="Bookman Old Style" w:hAnsi="Bookman Old Style" w:cs="Bookman Old Style"/>
          <w:b/>
          <w:sz w:val="26"/>
        </w:rPr>
        <w:t>A referida rua abriga uma feira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pública</w:t>
      </w:r>
      <w:r w:rsidRPr="00BA7788">
        <w:rPr>
          <w:rFonts w:ascii="Bookman Old Style" w:eastAsia="Bookman Old Style" w:hAnsi="Bookman Old Style" w:cs="Bookman Old Style"/>
          <w:b/>
          <w:sz w:val="26"/>
        </w:rPr>
        <w:t xml:space="preserve"> e o aumento dos buracos está causando transtornos aos feirantes que têm dificuldades até para montar a</w:t>
      </w:r>
      <w:r w:rsidR="004B53CB">
        <w:rPr>
          <w:rFonts w:ascii="Bookman Old Style" w:eastAsia="Bookman Old Style" w:hAnsi="Bookman Old Style" w:cs="Bookman Old Style"/>
          <w:b/>
          <w:sz w:val="26"/>
        </w:rPr>
        <w:t>s</w:t>
      </w:r>
      <w:r w:rsidRPr="00BA7788">
        <w:rPr>
          <w:rFonts w:ascii="Bookman Old Style" w:eastAsia="Bookman Old Style" w:hAnsi="Bookman Old Style" w:cs="Bookman Old Style"/>
          <w:b/>
          <w:sz w:val="26"/>
        </w:rPr>
        <w:t xml:space="preserve"> barraca</w:t>
      </w:r>
      <w:r w:rsidR="004B53CB">
        <w:rPr>
          <w:rFonts w:ascii="Bookman Old Style" w:eastAsia="Bookman Old Style" w:hAnsi="Bookman Old Style" w:cs="Bookman Old Style"/>
          <w:b/>
          <w:sz w:val="26"/>
        </w:rPr>
        <w:t>s.</w:t>
      </w:r>
    </w:p>
    <w:p w:rsidR="00BA7788" w:rsidRPr="00BA7788" w:rsidRDefault="00BA7788" w:rsidP="00BA7788">
      <w:pPr>
        <w:spacing w:after="0" w:line="240" w:lineRule="auto"/>
        <w:ind w:left="142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3) Moradores e transeuntes de todas as </w:t>
      </w:r>
      <w:r w:rsidR="00AC1FF2">
        <w:rPr>
          <w:rFonts w:ascii="Bookman Old Style" w:eastAsia="Bookman Old Style" w:hAnsi="Bookman Old Style" w:cs="Bookman Old Style"/>
          <w:b/>
          <w:sz w:val="26"/>
        </w:rPr>
        <w:t>idades caminham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por essa rua com medo de sofrer quedas devido ao aumento do número e do tamanho dos buracos.</w:t>
      </w:r>
    </w:p>
    <w:p w:rsidR="00655C1C" w:rsidRDefault="008D10A1" w:rsidP="00BA7788">
      <w:pPr>
        <w:spacing w:after="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color w:val="000000"/>
          <w:sz w:val="26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</w:rPr>
        <w:tab/>
      </w:r>
    </w:p>
    <w:p w:rsidR="002456CE" w:rsidRDefault="002456CE" w:rsidP="00BA7788">
      <w:pPr>
        <w:spacing w:after="12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6"/>
        </w:rPr>
      </w:pPr>
    </w:p>
    <w:p w:rsidR="00655C1C" w:rsidRDefault="00655C1C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 JUSTIFICATIVA</w:t>
      </w:r>
    </w:p>
    <w:p w:rsidR="00655C1C" w:rsidRDefault="00655C1C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655C1C" w:rsidRDefault="002456CE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Há buracos enormes em toda a extensão da referida rua, que ainda abriga a feira do Bairro e onde o tráfego é intenso.</w:t>
      </w:r>
      <w:r w:rsidR="008D10A1">
        <w:rPr>
          <w:rFonts w:ascii="Bookman Old Style" w:eastAsia="Bookman Old Style" w:hAnsi="Bookman Old Style" w:cs="Bookman Old Style"/>
          <w:b/>
          <w:sz w:val="28"/>
        </w:rPr>
        <w:t xml:space="preserve"> Moradores solicitam urgência no serviço, antes que algo mais grave aconteça. </w:t>
      </w: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O vereador tem como dever fiscalizar as ações do Poder Executivo e atender a população em suas reivindicações.</w:t>
      </w:r>
    </w:p>
    <w:p w:rsidR="00655C1C" w:rsidRDefault="00655C1C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2456CE">
        <w:rPr>
          <w:rFonts w:ascii="Bookman Old Style" w:eastAsia="Bookman Old Style" w:hAnsi="Bookman Old Style" w:cs="Bookman Old Style"/>
          <w:b/>
          <w:sz w:val="26"/>
        </w:rPr>
        <w:t>29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 março de 2019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2B18B0">
      <w:pgSz w:w="11906" w:h="16838"/>
      <w:pgMar w:top="709" w:right="1701" w:bottom="1417" w:left="1701" w:header="708" w:footer="708" w:gutter="0"/>
      <w:cols w:space="708"/>
      <w:docGrid w:linePitch="360"/>
      <w:headerReference w:type="default" r:id="R5bcc6b9635fd4490"/>
      <w:headerReference w:type="even" r:id="Rb3ecc3a706af483b"/>
      <w:headerReference w:type="first" r:id="R5a30f6b0e29346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16" w:rsidRDefault="00B34A16" w:rsidP="002B18B0">
      <w:pPr>
        <w:spacing w:after="0" w:line="240" w:lineRule="auto"/>
      </w:pPr>
      <w:r>
        <w:separator/>
      </w:r>
    </w:p>
  </w:endnote>
  <w:endnote w:type="continuationSeparator" w:id="1">
    <w:p w:rsidR="00B34A16" w:rsidRDefault="00B34A16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16" w:rsidRDefault="00B34A16" w:rsidP="002B18B0">
      <w:pPr>
        <w:spacing w:after="0" w:line="240" w:lineRule="auto"/>
      </w:pPr>
      <w:r>
        <w:separator/>
      </w:r>
    </w:p>
  </w:footnote>
  <w:footnote w:type="continuationSeparator" w:id="1">
    <w:p w:rsidR="00B34A16" w:rsidRDefault="00B34A16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302ca63fb14c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1A1678"/>
    <w:rsid w:val="001F47EE"/>
    <w:rsid w:val="002456CE"/>
    <w:rsid w:val="002B18B0"/>
    <w:rsid w:val="004647CD"/>
    <w:rsid w:val="0048349E"/>
    <w:rsid w:val="004B53CB"/>
    <w:rsid w:val="00655C1C"/>
    <w:rsid w:val="006965B8"/>
    <w:rsid w:val="00795D23"/>
    <w:rsid w:val="007B4825"/>
    <w:rsid w:val="00803D93"/>
    <w:rsid w:val="008D10A1"/>
    <w:rsid w:val="009A0FCA"/>
    <w:rsid w:val="00A67616"/>
    <w:rsid w:val="00AC1FF2"/>
    <w:rsid w:val="00AF6D3D"/>
    <w:rsid w:val="00AF7AB4"/>
    <w:rsid w:val="00B34A16"/>
    <w:rsid w:val="00B87319"/>
    <w:rsid w:val="00BA7788"/>
    <w:rsid w:val="00D16D7A"/>
    <w:rsid w:val="00DB6076"/>
    <w:rsid w:val="00F32931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5bcc6b9635fd4490" /><Relationship Type="http://schemas.openxmlformats.org/officeDocument/2006/relationships/header" Target="/word/header2.xml" Id="Rb3ecc3a706af483b" /><Relationship Type="http://schemas.openxmlformats.org/officeDocument/2006/relationships/header" Target="/word/header3.xml" Id="R5a30f6b0e2934694" /><Relationship Type="http://schemas.openxmlformats.org/officeDocument/2006/relationships/image" Target="/word/media/98e120ab-c417-4fba-bfa6-acc18be18eed.png" Id="Rbd3dcf39999f41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8e120ab-c417-4fba-bfa6-acc18be18eed.png" Id="Rdb302ca63fb14ceb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dcterms:created xsi:type="dcterms:W3CDTF">2019-03-28T19:28:00Z</dcterms:created>
  <dcterms:modified xsi:type="dcterms:W3CDTF">2019-03-28T19:28:00Z</dcterms:modified>
</cp:coreProperties>
</file>