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F23B4D">
        <w:t xml:space="preserve">desenvolver </w:t>
      </w:r>
      <w:r w:rsidR="006160BA">
        <w:t>ações em vistas a zerar a taxa de analfabetismo no município</w:t>
      </w:r>
      <w:r w:rsidR="00723ECA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F23B4D" w:rsidRPr="00B16CA8" w:rsidRDefault="00B372F7" w:rsidP="00B372F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 de nosso município, chegou até nós o questionamento relacionado à taxa de analfabetismo em nosso município. Segundo o site da Prefeitura de Tatuí, tal taxa estaria na ordem de 4,25% da população com quinze anos ou mais. Tal número foi levantado pelo IBGE (Instituto Brasileiro de Geografia e Estatística) no censo do ano de 2010 e encontra-se próximo à média estadual, de 4,33%.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>Portanto, por estas razões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B372F7">
        <w:rPr>
          <w:b/>
        </w:rPr>
        <w:t>Orsi</w:t>
      </w:r>
      <w:proofErr w:type="spellEnd"/>
      <w:r w:rsidR="00B372F7">
        <w:rPr>
          <w:b/>
        </w:rPr>
        <w:t xml:space="preserve"> Filho”, 05 de abril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E1DDE" w:rsidRPr="00FE1DD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E1D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E1DD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f99cc780c845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615c6c-45ba-4ace-a86a-af148df90316.png" Id="Rdba81eca73ad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615c6c-45ba-4ace-a86a-af148df90316.png" Id="R74f99cc780c845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2019-04-05T15:00:00Z</dcterms:created>
  <dcterms:modified xsi:type="dcterms:W3CDTF">2019-04-05T15:32:00Z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