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1F53BB">
        <w:t>encaminhar a</w:t>
      </w:r>
      <w:r w:rsidR="001F53BB" w:rsidRPr="001767AA">
        <w:t>gentes de trâ</w:t>
      </w:r>
      <w:r w:rsidR="001F53BB">
        <w:t xml:space="preserve">nsito e da guarda municipal à </w:t>
      </w:r>
      <w:r w:rsidR="001F53BB" w:rsidRPr="004728C2">
        <w:t xml:space="preserve">Escola Municipal </w:t>
      </w:r>
      <w:r w:rsidR="001F53BB">
        <w:t xml:space="preserve">de Ensino Infantil Cyro Rodrigues Alves nos </w:t>
      </w:r>
      <w:r w:rsidR="001F53BB" w:rsidRPr="001767AA">
        <w:t>momentos de entrada e saída dos estudantes</w:t>
      </w:r>
      <w:r w:rsidR="001F53BB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77C00" w:rsidRDefault="00777C00" w:rsidP="002309C9">
      <w:pPr>
        <w:pStyle w:val="normal0"/>
        <w:spacing w:line="360" w:lineRule="auto"/>
        <w:jc w:val="center"/>
        <w:rPr>
          <w:b/>
        </w:rPr>
      </w:pPr>
    </w:p>
    <w:p w:rsidR="00AE1B91" w:rsidRPr="00777C00" w:rsidRDefault="0005401B" w:rsidP="00777C00">
      <w:pPr>
        <w:spacing w:before="57" w:after="57" w:line="360" w:lineRule="auto"/>
        <w:jc w:val="both"/>
      </w:pPr>
      <w:r>
        <w:rPr>
          <w:color w:val="222222"/>
        </w:rPr>
        <w:tab/>
      </w:r>
      <w:r w:rsidR="001F53BB">
        <w:rPr>
          <w:color w:val="222222"/>
        </w:rPr>
        <w:t xml:space="preserve">Em conversa com diversos cidadãos e cidadãs moradores do bairro da Escola Municipal de Ensino Infantil Cyro Rodrigues Alves, durante o encontro do Laboratório Popular de Educação, fomos informados sobre a premente necessidade da atual gestão </w:t>
      </w:r>
      <w:r w:rsidR="001F53BB">
        <w:t>encaminhar agentes de trânsito e da guarda municipal ao referido local nos momentos de entrada e saída dos alunos.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Portanto, </w:t>
      </w:r>
      <w:r w:rsidR="0005401B">
        <w:t>visando informar a Prefeita quanto as demandas da população, en</w:t>
      </w:r>
      <w:r w:rsidR="00C50A70">
        <w:t>caminhamos</w:t>
      </w:r>
      <w:r w:rsidR="00777C00">
        <w:t xml:space="preserve"> o presente </w:t>
      </w:r>
      <w:r w:rsidR="00C50A70">
        <w:t>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390100">
        <w:rPr>
          <w:b/>
        </w:rPr>
        <w:t>Orsi Filho”, 10</w:t>
      </w:r>
      <w:r w:rsidR="00B372F7">
        <w:rPr>
          <w:b/>
        </w:rPr>
        <w:t xml:space="preserve">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38534E" w:rsidRPr="0038534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B8" w:rsidRDefault="002C44B8" w:rsidP="00437090">
      <w:r>
        <w:separator/>
      </w:r>
    </w:p>
  </w:endnote>
  <w:endnote w:type="continuationSeparator" w:id="1">
    <w:p w:rsidR="002C44B8" w:rsidRDefault="002C44B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B8" w:rsidRDefault="002C44B8" w:rsidP="00437090">
      <w:r>
        <w:separator/>
      </w:r>
    </w:p>
  </w:footnote>
  <w:footnote w:type="continuationSeparator" w:id="1">
    <w:p w:rsidR="002C44B8" w:rsidRDefault="002C44B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8534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8534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b75a9744c246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401B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1F53BB"/>
    <w:rsid w:val="0021522A"/>
    <w:rsid w:val="00223174"/>
    <w:rsid w:val="002309C9"/>
    <w:rsid w:val="002315AE"/>
    <w:rsid w:val="002337A3"/>
    <w:rsid w:val="00260AC1"/>
    <w:rsid w:val="00265F27"/>
    <w:rsid w:val="00273195"/>
    <w:rsid w:val="002B6C4A"/>
    <w:rsid w:val="002C44B8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534E"/>
    <w:rsid w:val="00387E3A"/>
    <w:rsid w:val="00390100"/>
    <w:rsid w:val="003B1DC7"/>
    <w:rsid w:val="003D4F33"/>
    <w:rsid w:val="00437090"/>
    <w:rsid w:val="004371E3"/>
    <w:rsid w:val="00466CBB"/>
    <w:rsid w:val="004A1629"/>
    <w:rsid w:val="004A1E1A"/>
    <w:rsid w:val="004A75D0"/>
    <w:rsid w:val="004E1789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77C00"/>
    <w:rsid w:val="00796973"/>
    <w:rsid w:val="007A7CE5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50A70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58acdd-fbf9-4700-b451-ce3ec96c78fa.png" Id="R6fcc01bab7d6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58acdd-fbf9-4700-b451-ce3ec96c78fa.png" Id="R3cb75a9744c246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2019-04-12T14:48:00Z</dcterms:created>
  <dcterms:modified xsi:type="dcterms:W3CDTF">2019-04-12T14:56:00Z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