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6A2D39">
        <w:rPr>
          <w:rFonts w:ascii="Arial" w:hAnsi="Arial" w:cs="Arial"/>
          <w:color w:val="222222"/>
          <w:shd w:val="clear" w:color="auto" w:fill="FFFFFF"/>
        </w:rPr>
        <w:t>que relacione a listagem completa de quais são os estabelecimentos públicos municipais que possuem e os que não possuem o devido acesso aos utilitários de cadeiras de rodas - com rampas de acesso tanto nas calçadas quanto para adentrar nos órgãos públicos - e que estejam dentro dos padrões estabelecidos. Qual será a iniciativa e dentro de quanto tempo serão executadas as devidas obras para garantir acessibilidade no que diz respeito ao acesso em todos os órgãos públicos municipais?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6A2D39" w:rsidP="00F85327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Ter acessibilidade adequada e que garanta o acesso aos diferentes estabelecimentos é direito de todo o cidadão. A partir deste entendimento, coloca-se como dever público promover mecanismos para a garantia deste direito. Portanto, este requerimento tem caráter fiscalizatório no sentido de cobrar da Prefeitura Municipal de Tatuí o levantamento se todos os estabelecimentos públicos municipais possuem as devidas condições que garantam o acesso das pessoas. Caso ainda existam estabelecimentos que não possuem tais condições, cobramos iniciativas do Executivo Municipal no sentido de garantir o cumprimento deste direito público.</w:t>
      </w:r>
    </w:p>
    <w:p w:rsidR="000A3991" w:rsidRDefault="000A3991" w:rsidP="006738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Pr="00D231E5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85327">
        <w:rPr>
          <w:rFonts w:ascii="Arial" w:hAnsi="Arial" w:cs="Arial"/>
          <w:b/>
        </w:rPr>
        <w:t>12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BE" w:rsidRDefault="007F26BE">
      <w:r>
        <w:separator/>
      </w:r>
    </w:p>
  </w:endnote>
  <w:endnote w:type="continuationSeparator" w:id="1">
    <w:p w:rsidR="007F26BE" w:rsidRDefault="007F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BE" w:rsidRDefault="007F26BE">
      <w:r>
        <w:separator/>
      </w:r>
    </w:p>
  </w:footnote>
  <w:footnote w:type="continuationSeparator" w:id="1">
    <w:p w:rsidR="007F26BE" w:rsidRDefault="007F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62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c858b61f3741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57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73876"/>
    <w:rsid w:val="006826A7"/>
    <w:rsid w:val="00687148"/>
    <w:rsid w:val="00687254"/>
    <w:rsid w:val="006879CC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f4bb22-ded7-47b4-aa0b-1789802ed8d2.png" Id="R66c7826a75994f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f4bb22-ded7-47b4-aa0b-1789802ed8d2.png" Id="Rf9c858b61f3741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2019-04-12T15:30:00Z</cp:lastPrinted>
  <dcterms:created xsi:type="dcterms:W3CDTF">2019-04-12T15:32:00Z</dcterms:created>
  <dcterms:modified xsi:type="dcterms:W3CDTF">2019-04-12T15:32:00Z</dcterms:modified>
</cp:coreProperties>
</file>