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A68B1">
        <w:rPr>
          <w:rFonts w:asciiTheme="minorHAnsi" w:hAnsiTheme="minorHAnsi" w:cstheme="minorHAnsi"/>
          <w:b/>
        </w:rPr>
        <w:t>9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A6250" w:rsidRDefault="001A6250" w:rsidP="00347299">
      <w:pPr>
        <w:ind w:left="1134"/>
        <w:jc w:val="both"/>
        <w:rPr>
          <w:rFonts w:asciiTheme="minorHAnsi" w:hAnsiTheme="minorHAnsi" w:cstheme="minorHAnsi"/>
        </w:rPr>
      </w:pPr>
    </w:p>
    <w:p w:rsidR="001A6250" w:rsidRPr="002D5CF1" w:rsidRDefault="001A6250" w:rsidP="00347299">
      <w:pPr>
        <w:ind w:left="1134"/>
        <w:jc w:val="both"/>
        <w:rPr>
          <w:rFonts w:asciiTheme="minorHAnsi" w:hAnsiTheme="minorHAnsi" w:cstheme="minorHAnsi"/>
        </w:rPr>
      </w:pPr>
    </w:p>
    <w:p w:rsidR="001A6250" w:rsidRDefault="00A76955" w:rsidP="002D5CF1">
      <w:pPr>
        <w:pStyle w:val="Corpodetexto2"/>
        <w:spacing w:line="360" w:lineRule="auto"/>
        <w:ind w:left="709"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6943D3" w:rsidRPr="002D5CF1">
        <w:rPr>
          <w:rFonts w:asciiTheme="minorHAnsi" w:hAnsiTheme="minorHAnsi" w:cstheme="minorHAnsi"/>
          <w:i w:val="0"/>
          <w:sz w:val="24"/>
          <w:szCs w:val="24"/>
        </w:rPr>
        <w:t xml:space="preserve"> a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possibilidade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45D7C" w:rsidRPr="002D5CF1">
        <w:rPr>
          <w:rFonts w:asciiTheme="minorHAnsi" w:hAnsiTheme="minorHAnsi" w:cstheme="minorHAnsi"/>
          <w:i w:val="0"/>
          <w:sz w:val="24"/>
          <w:szCs w:val="24"/>
        </w:rPr>
        <w:t>de</w:t>
      </w:r>
      <w:r w:rsidR="000F18FC" w:rsidRPr="002D5CF1">
        <w:rPr>
          <w:rFonts w:asciiTheme="minorHAnsi" w:hAnsiTheme="minorHAnsi" w:cstheme="minorHAnsi"/>
          <w:i w:val="0"/>
          <w:sz w:val="24"/>
          <w:szCs w:val="24"/>
        </w:rPr>
        <w:t xml:space="preserve"> realizar </w:t>
      </w:r>
      <w:r w:rsidR="000F18FC" w:rsidRPr="003F1010">
        <w:rPr>
          <w:rFonts w:asciiTheme="minorHAnsi" w:hAnsiTheme="minorHAnsi" w:cstheme="minorHAnsi"/>
          <w:b/>
          <w:i w:val="0"/>
          <w:sz w:val="24"/>
          <w:szCs w:val="24"/>
        </w:rPr>
        <w:t>Operação Tapa Buraco</w:t>
      </w:r>
      <w:r w:rsidR="00747728" w:rsidRPr="003F101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F1010" w:rsidRPr="003F1010">
        <w:rPr>
          <w:rFonts w:asciiTheme="minorHAnsi" w:hAnsiTheme="minorHAnsi" w:cstheme="minorHAnsi"/>
          <w:b/>
          <w:i w:val="0"/>
          <w:sz w:val="24"/>
          <w:szCs w:val="24"/>
        </w:rPr>
        <w:t xml:space="preserve">na Rua </w:t>
      </w:r>
      <w:r w:rsidR="001A6250">
        <w:rPr>
          <w:rFonts w:asciiTheme="minorHAnsi" w:hAnsiTheme="minorHAnsi" w:cstheme="minorHAnsi"/>
          <w:b/>
          <w:i w:val="0"/>
          <w:sz w:val="24"/>
          <w:szCs w:val="24"/>
        </w:rPr>
        <w:t>Teófilo Andrade Gama em frente a Escola Municipal Prof. Altina Maynardes.</w:t>
      </w:r>
    </w:p>
    <w:p w:rsidR="00145DC3" w:rsidRPr="003F1010" w:rsidRDefault="001A6250" w:rsidP="002D5CF1">
      <w:pPr>
        <w:pStyle w:val="Corpodetexto2"/>
        <w:spacing w:line="360" w:lineRule="auto"/>
        <w:ind w:left="709"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1A6250" w:rsidRPr="002D5CF1" w:rsidRDefault="001A6250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F61228" w:rsidRPr="002D5CF1" w:rsidRDefault="00FB516C" w:rsidP="002D5CF1">
      <w:pPr>
        <w:pStyle w:val="Recuodecorpodetexto"/>
        <w:spacing w:line="360" w:lineRule="auto"/>
        <w:ind w:left="709" w:firstLine="425"/>
        <w:jc w:val="both"/>
        <w:rPr>
          <w:rFonts w:asciiTheme="minorHAnsi" w:hAnsiTheme="minorHAnsi" w:cstheme="minorHAnsi"/>
          <w:iCs/>
        </w:rPr>
      </w:pPr>
      <w:r w:rsidRPr="002D5CF1">
        <w:rPr>
          <w:rFonts w:asciiTheme="minorHAnsi" w:hAnsiTheme="minorHAnsi" w:cstheme="minorHAnsi"/>
        </w:rPr>
        <w:t>É de conhecimento de todos</w:t>
      </w:r>
      <w:r w:rsidR="00651256">
        <w:rPr>
          <w:rFonts w:asciiTheme="minorHAnsi" w:hAnsiTheme="minorHAnsi" w:cstheme="minorHAnsi"/>
        </w:rPr>
        <w:t>,</w:t>
      </w:r>
      <w:r w:rsidRPr="002D5CF1">
        <w:rPr>
          <w:rFonts w:asciiTheme="minorHAnsi" w:hAnsiTheme="minorHAnsi" w:cstheme="minorHAnsi"/>
        </w:rPr>
        <w:t xml:space="preserve"> </w:t>
      </w:r>
      <w:r w:rsidR="004C5131" w:rsidRPr="002D5CF1">
        <w:rPr>
          <w:rFonts w:asciiTheme="minorHAnsi" w:hAnsiTheme="minorHAnsi" w:cstheme="minorHAnsi"/>
        </w:rPr>
        <w:t xml:space="preserve">a </w:t>
      </w:r>
      <w:r w:rsidRPr="002D5CF1">
        <w:rPr>
          <w:rFonts w:asciiTheme="minorHAnsi" w:hAnsiTheme="minorHAnsi" w:cstheme="minorHAnsi"/>
        </w:rPr>
        <w:t>necessidade de reparo</w:t>
      </w:r>
      <w:r w:rsidR="002D5CF1">
        <w:rPr>
          <w:rFonts w:asciiTheme="minorHAnsi" w:hAnsiTheme="minorHAnsi" w:cstheme="minorHAnsi"/>
        </w:rPr>
        <w:t>s</w:t>
      </w:r>
      <w:r w:rsidRPr="002D5CF1">
        <w:rPr>
          <w:rFonts w:asciiTheme="minorHAnsi" w:hAnsiTheme="minorHAnsi" w:cstheme="minorHAnsi"/>
        </w:rPr>
        <w:t xml:space="preserve"> e manutenção d</w:t>
      </w:r>
      <w:r w:rsidR="002D5CF1">
        <w:rPr>
          <w:rFonts w:asciiTheme="minorHAnsi" w:hAnsiTheme="minorHAnsi" w:cstheme="minorHAnsi"/>
        </w:rPr>
        <w:t>as</w:t>
      </w:r>
      <w:r w:rsidRPr="002D5CF1">
        <w:rPr>
          <w:rFonts w:asciiTheme="minorHAnsi" w:hAnsiTheme="minorHAnsi" w:cstheme="minorHAnsi"/>
        </w:rPr>
        <w:t xml:space="preserve"> paviment</w:t>
      </w:r>
      <w:r w:rsidR="002D5CF1">
        <w:rPr>
          <w:rFonts w:asciiTheme="minorHAnsi" w:hAnsiTheme="minorHAnsi" w:cstheme="minorHAnsi"/>
        </w:rPr>
        <w:t>ações</w:t>
      </w:r>
      <w:r w:rsidRPr="002D5CF1">
        <w:rPr>
          <w:rFonts w:asciiTheme="minorHAnsi" w:hAnsiTheme="minorHAnsi" w:cstheme="minorHAnsi"/>
        </w:rPr>
        <w:t xml:space="preserve"> </w:t>
      </w:r>
      <w:r w:rsidR="002D5CF1">
        <w:rPr>
          <w:rFonts w:asciiTheme="minorHAnsi" w:hAnsiTheme="minorHAnsi" w:cstheme="minorHAnsi"/>
        </w:rPr>
        <w:t>da malha viária do Município</w:t>
      </w:r>
      <w:r w:rsidR="003F1010">
        <w:rPr>
          <w:rFonts w:asciiTheme="minorHAnsi" w:hAnsiTheme="minorHAnsi" w:cstheme="minorHAnsi"/>
        </w:rPr>
        <w:t xml:space="preserve">, </w:t>
      </w:r>
      <w:r w:rsidR="001A6250">
        <w:rPr>
          <w:rFonts w:asciiTheme="minorHAnsi" w:hAnsiTheme="minorHAnsi" w:cstheme="minorHAnsi"/>
        </w:rPr>
        <w:t xml:space="preserve">porem esta se faz a devida manutenção urgentemente, pois esta na saída de alunos da escola mencionada anteriormente, tornando-se um perigoso local para travessia dos alunos e pedestres, conforme fotos anexas. </w:t>
      </w:r>
    </w:p>
    <w:p w:rsidR="006943D3" w:rsidRPr="002D5CF1" w:rsidRDefault="00D81568" w:rsidP="002D5CF1">
      <w:pPr>
        <w:pStyle w:val="Recuodecorpodetexto"/>
        <w:spacing w:line="360" w:lineRule="auto"/>
        <w:ind w:left="709" w:firstLine="426"/>
        <w:jc w:val="both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Diante disto,</w:t>
      </w:r>
      <w:r w:rsidR="00870E5A" w:rsidRPr="002D5CF1">
        <w:rPr>
          <w:rFonts w:asciiTheme="minorHAnsi" w:hAnsiTheme="minorHAnsi" w:cstheme="minorHAnsi"/>
        </w:rPr>
        <w:t xml:space="preserve"> </w:t>
      </w:r>
      <w:r w:rsidR="00790876" w:rsidRPr="002D5CF1">
        <w:rPr>
          <w:rFonts w:asciiTheme="minorHAnsi" w:hAnsiTheme="minorHAnsi" w:cstheme="minorHAnsi"/>
        </w:rPr>
        <w:t>e</w:t>
      </w:r>
      <w:r w:rsidR="006943D3" w:rsidRPr="002D5CF1">
        <w:rPr>
          <w:rFonts w:asciiTheme="minorHAnsi" w:hAnsiTheme="minorHAnsi" w:cstheme="minorHAnsi"/>
        </w:rPr>
        <w:t xml:space="preserve"> por inúmeros </w:t>
      </w:r>
      <w:r w:rsidR="00790876" w:rsidRPr="002D5CF1">
        <w:rPr>
          <w:rFonts w:asciiTheme="minorHAnsi" w:hAnsiTheme="minorHAnsi" w:cstheme="minorHAnsi"/>
        </w:rPr>
        <w:t>reclames</w:t>
      </w:r>
      <w:r w:rsidR="006943D3" w:rsidRPr="002D5CF1">
        <w:rPr>
          <w:rFonts w:asciiTheme="minorHAnsi" w:hAnsiTheme="minorHAnsi" w:cstheme="minorHAnsi"/>
        </w:rPr>
        <w:t xml:space="preserve"> dos munícipes</w:t>
      </w:r>
      <w:r w:rsidR="00CE5948">
        <w:rPr>
          <w:rFonts w:asciiTheme="minorHAnsi" w:hAnsiTheme="minorHAnsi" w:cstheme="minorHAnsi"/>
        </w:rPr>
        <w:t xml:space="preserve"> que procuraram esse gabinete</w:t>
      </w:r>
      <w:r w:rsidR="001E6E78" w:rsidRPr="002D5CF1">
        <w:rPr>
          <w:rFonts w:asciiTheme="minorHAnsi" w:hAnsiTheme="minorHAnsi" w:cstheme="minorHAnsi"/>
        </w:rPr>
        <w:t>,</w:t>
      </w:r>
      <w:r w:rsidR="006943D3" w:rsidRPr="002D5CF1">
        <w:rPr>
          <w:rFonts w:asciiTheme="minorHAnsi" w:hAnsiTheme="minorHAnsi" w:cstheme="minorHAnsi"/>
        </w:rPr>
        <w:t xml:space="preserve"> </w:t>
      </w:r>
      <w:r w:rsidR="00790876" w:rsidRPr="002D5CF1">
        <w:rPr>
          <w:rFonts w:asciiTheme="minorHAnsi" w:hAnsiTheme="minorHAnsi" w:cstheme="minorHAnsi"/>
        </w:rPr>
        <w:t xml:space="preserve">que </w:t>
      </w:r>
      <w:r w:rsidR="00C0722F" w:rsidRPr="002D5CF1">
        <w:rPr>
          <w:rFonts w:asciiTheme="minorHAnsi" w:hAnsiTheme="minorHAnsi" w:cstheme="minorHAnsi"/>
        </w:rPr>
        <w:t xml:space="preserve">faz </w:t>
      </w:r>
      <w:r w:rsidR="00417323" w:rsidRPr="002D5CF1">
        <w:rPr>
          <w:rFonts w:asciiTheme="minorHAnsi" w:hAnsiTheme="minorHAnsi" w:cstheme="minorHAnsi"/>
        </w:rPr>
        <w:t>jus necessário</w:t>
      </w:r>
      <w:r w:rsidR="00C0722F" w:rsidRPr="002D5CF1">
        <w:rPr>
          <w:rFonts w:asciiTheme="minorHAnsi" w:hAnsiTheme="minorHAnsi" w:cstheme="minorHAnsi"/>
        </w:rPr>
        <w:t xml:space="preserve"> a fiscalização e regularização </w:t>
      </w:r>
      <w:r w:rsidR="00CE5948">
        <w:rPr>
          <w:rFonts w:asciiTheme="minorHAnsi" w:hAnsiTheme="minorHAnsi" w:cstheme="minorHAnsi"/>
        </w:rPr>
        <w:t>da rua indicad</w:t>
      </w:r>
      <w:r w:rsidR="003F1010">
        <w:rPr>
          <w:rFonts w:asciiTheme="minorHAnsi" w:hAnsiTheme="minorHAnsi" w:cstheme="minorHAnsi"/>
        </w:rPr>
        <w:t>a</w:t>
      </w:r>
      <w:r w:rsidR="00CE5948">
        <w:rPr>
          <w:rFonts w:asciiTheme="minorHAnsi" w:hAnsiTheme="minorHAnsi" w:cstheme="minorHAnsi"/>
        </w:rPr>
        <w:t xml:space="preserve"> anteriormente. </w:t>
      </w:r>
    </w:p>
    <w:p w:rsidR="001A6250" w:rsidRDefault="001A6250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1A6250" w:rsidRDefault="001A6250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1A6250" w:rsidRDefault="001A6250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1A6250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F5C2E" w:rsidRPr="002D5CF1" w:rsidRDefault="001A6250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17</w:t>
      </w:r>
      <w:r w:rsidR="001E6E78" w:rsidRPr="002D5CF1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Abril</w:t>
      </w:r>
      <w:r w:rsidR="001E6E78" w:rsidRPr="002D5CF1">
        <w:rPr>
          <w:rFonts w:asciiTheme="minorHAnsi" w:hAnsiTheme="minorHAnsi" w:cstheme="minorHAnsi"/>
          <w:b/>
        </w:rPr>
        <w:t xml:space="preserve"> de 201</w:t>
      </w:r>
      <w:r w:rsidR="00094DDA">
        <w:rPr>
          <w:rFonts w:asciiTheme="minorHAnsi" w:hAnsiTheme="minorHAnsi" w:cstheme="minorHAnsi"/>
          <w:b/>
        </w:rPr>
        <w:t>9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12" w:rsidRDefault="00602612">
      <w:r>
        <w:separator/>
      </w:r>
    </w:p>
  </w:endnote>
  <w:endnote w:type="continuationSeparator" w:id="1">
    <w:p w:rsidR="00602612" w:rsidRDefault="0060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12" w:rsidRDefault="00602612">
      <w:r>
        <w:separator/>
      </w:r>
    </w:p>
  </w:footnote>
  <w:footnote w:type="continuationSeparator" w:id="1">
    <w:p w:rsidR="00602612" w:rsidRDefault="00602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EC75AB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8e4780b07a4c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4DDA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51BB"/>
    <w:rsid w:val="00166B26"/>
    <w:rsid w:val="001709FD"/>
    <w:rsid w:val="001819DE"/>
    <w:rsid w:val="001855F7"/>
    <w:rsid w:val="001864FE"/>
    <w:rsid w:val="001A4C8F"/>
    <w:rsid w:val="001A6250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1A15"/>
    <w:rsid w:val="002234BF"/>
    <w:rsid w:val="00223785"/>
    <w:rsid w:val="00224237"/>
    <w:rsid w:val="00231927"/>
    <w:rsid w:val="0023413E"/>
    <w:rsid w:val="00244413"/>
    <w:rsid w:val="0025739E"/>
    <w:rsid w:val="002609B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113BE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8402E"/>
    <w:rsid w:val="00387911"/>
    <w:rsid w:val="003C2311"/>
    <w:rsid w:val="003E413C"/>
    <w:rsid w:val="003F1010"/>
    <w:rsid w:val="003F1B11"/>
    <w:rsid w:val="00401555"/>
    <w:rsid w:val="00406069"/>
    <w:rsid w:val="004065FB"/>
    <w:rsid w:val="004110E3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4F2A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47DFC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612"/>
    <w:rsid w:val="00604806"/>
    <w:rsid w:val="00604CBB"/>
    <w:rsid w:val="00607A46"/>
    <w:rsid w:val="00612654"/>
    <w:rsid w:val="006203F2"/>
    <w:rsid w:val="006210C2"/>
    <w:rsid w:val="00621417"/>
    <w:rsid w:val="00632B38"/>
    <w:rsid w:val="006369D6"/>
    <w:rsid w:val="006445CF"/>
    <w:rsid w:val="00651256"/>
    <w:rsid w:val="00662D7D"/>
    <w:rsid w:val="00683BD5"/>
    <w:rsid w:val="00692CCC"/>
    <w:rsid w:val="006943D3"/>
    <w:rsid w:val="006944FB"/>
    <w:rsid w:val="006A1122"/>
    <w:rsid w:val="006A1F72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1D48"/>
    <w:rsid w:val="007D42E8"/>
    <w:rsid w:val="007E2F16"/>
    <w:rsid w:val="007F1ACF"/>
    <w:rsid w:val="0080079D"/>
    <w:rsid w:val="008017E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A68B1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76A82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717CB"/>
    <w:rsid w:val="00C71BCB"/>
    <w:rsid w:val="00C734B6"/>
    <w:rsid w:val="00C81845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67A75"/>
    <w:rsid w:val="00D751C0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AB"/>
    <w:rsid w:val="00EC75DF"/>
    <w:rsid w:val="00EF2D7F"/>
    <w:rsid w:val="00EF7305"/>
    <w:rsid w:val="00F1044F"/>
    <w:rsid w:val="00F23274"/>
    <w:rsid w:val="00F31346"/>
    <w:rsid w:val="00F358A9"/>
    <w:rsid w:val="00F40CA7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E608D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24b2df-a114-49b9-9bc7-0db051aae72f.png" Id="Rbc26e2fc91344f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24b2df-a114-49b9-9bc7-0db051aae72f.png" Id="R1b8e4780b07a4c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2019-04-17T18:54:00Z</cp:lastPrinted>
  <dcterms:created xsi:type="dcterms:W3CDTF">2019-04-24T18:45:00Z</dcterms:created>
  <dcterms:modified xsi:type="dcterms:W3CDTF">2019-04-24T18:45:00Z</dcterms:modified>
</cp:coreProperties>
</file>