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932C20" w:rsidRPr="00932C20" w:rsidRDefault="00932C20" w:rsidP="00932C20">
      <w:pPr>
        <w:ind w:left="1134"/>
        <w:jc w:val="both"/>
        <w:rPr>
          <w:rFonts w:ascii="Arial" w:hAnsi="Arial" w:cs="Arial"/>
          <w:b/>
        </w:rPr>
      </w:pPr>
      <w:r w:rsidRPr="00932C20">
        <w:rPr>
          <w:rFonts w:ascii="Arial" w:hAnsi="Arial" w:cs="Arial"/>
          <w:b/>
        </w:rPr>
        <w:t>MOÇÃO Nº</w:t>
      </w:r>
      <w:r w:rsidRPr="00932C20">
        <w:rPr>
          <w:rFonts w:ascii="Arial" w:hAnsi="Arial" w:cs="Arial"/>
        </w:rPr>
        <w:tab/>
      </w:r>
      <w:r w:rsidRPr="00932C20">
        <w:rPr>
          <w:rFonts w:ascii="Arial" w:hAnsi="Arial" w:cs="Arial"/>
        </w:rPr>
        <w:tab/>
      </w:r>
      <w:r w:rsidRPr="00932C20">
        <w:rPr>
          <w:rFonts w:ascii="Arial" w:hAnsi="Arial" w:cs="Arial"/>
        </w:rPr>
        <w:tab/>
      </w:r>
      <w:r w:rsidRPr="00932C20">
        <w:rPr>
          <w:rFonts w:ascii="Arial" w:hAnsi="Arial" w:cs="Arial"/>
        </w:rPr>
        <w:tab/>
      </w:r>
    </w:p>
    <w:p w:rsidR="00932C20" w:rsidRPr="00932C20" w:rsidRDefault="00932C20" w:rsidP="00932C20">
      <w:pPr>
        <w:spacing w:line="276" w:lineRule="auto"/>
        <w:ind w:left="1134"/>
        <w:jc w:val="both"/>
        <w:rPr>
          <w:rFonts w:ascii="Arial" w:hAnsi="Arial" w:cs="Arial"/>
        </w:rPr>
      </w:pPr>
    </w:p>
    <w:p w:rsidR="005C094C" w:rsidRPr="00932C20" w:rsidRDefault="00932C20" w:rsidP="00932C20">
      <w:pPr>
        <w:shd w:val="clear" w:color="auto" w:fill="FFFFFF"/>
        <w:spacing w:line="288" w:lineRule="atLeast"/>
        <w:ind w:left="567"/>
        <w:jc w:val="both"/>
        <w:rPr>
          <w:rFonts w:ascii="Arial" w:hAnsi="Arial" w:cs="Arial"/>
          <w:color w:val="222222"/>
        </w:rPr>
      </w:pPr>
      <w:r>
        <w:rPr>
          <w:rFonts w:ascii="Arial" w:hAnsi="Arial" w:cs="Arial"/>
          <w:b/>
          <w:bCs/>
          <w:iCs/>
        </w:rPr>
        <w:t xml:space="preserve">         </w:t>
      </w:r>
      <w:r w:rsidRPr="00932C20">
        <w:rPr>
          <w:rFonts w:ascii="Arial" w:hAnsi="Arial" w:cs="Arial"/>
          <w:b/>
          <w:bCs/>
          <w:iCs/>
        </w:rPr>
        <w:t>REQUEIRO À MESA</w:t>
      </w:r>
      <w:r w:rsidRPr="00932C20">
        <w:rPr>
          <w:rFonts w:ascii="Arial" w:hAnsi="Arial" w:cs="Arial"/>
          <w:iCs/>
        </w:rPr>
        <w:t xml:space="preserve">, desta Augusta </w:t>
      </w:r>
      <w:r w:rsidRPr="00932C20">
        <w:rPr>
          <w:rFonts w:ascii="Arial" w:hAnsi="Arial" w:cs="Arial"/>
          <w:b/>
          <w:bCs/>
          <w:iCs/>
        </w:rPr>
        <w:t>Casa Legislativa</w:t>
      </w:r>
      <w:r w:rsidRPr="00932C20">
        <w:rPr>
          <w:rFonts w:ascii="Arial" w:hAnsi="Arial" w:cs="Arial"/>
          <w:iCs/>
        </w:rPr>
        <w:t xml:space="preserve">, após ouvido o </w:t>
      </w:r>
      <w:r w:rsidRPr="00932C20">
        <w:rPr>
          <w:rFonts w:ascii="Arial" w:hAnsi="Arial" w:cs="Arial"/>
          <w:b/>
          <w:bCs/>
          <w:iCs/>
        </w:rPr>
        <w:t>Egrégio Plenário</w:t>
      </w:r>
      <w:r w:rsidRPr="00932C20">
        <w:rPr>
          <w:rFonts w:ascii="Arial" w:hAnsi="Arial" w:cs="Arial"/>
          <w:iCs/>
        </w:rPr>
        <w:t xml:space="preserve">, na forma regimental, digne-se de aprovar e encaminhar a presente </w:t>
      </w:r>
      <w:r w:rsidRPr="00932C20">
        <w:rPr>
          <w:rFonts w:ascii="Arial" w:hAnsi="Arial" w:cs="Arial"/>
          <w:b/>
          <w:bCs/>
          <w:iCs/>
        </w:rPr>
        <w:t>MOÇÃO DE APLAUSOS E CONGRATULAÇÕES</w:t>
      </w:r>
      <w:bookmarkStart w:id="0" w:name="_GoBack"/>
      <w:r w:rsidRPr="00932C20">
        <w:rPr>
          <w:rFonts w:ascii="Arial" w:hAnsi="Arial" w:cs="Arial"/>
          <w:b/>
          <w:bCs/>
          <w:iCs/>
        </w:rPr>
        <w:t xml:space="preserve"> </w:t>
      </w:r>
      <w:bookmarkEnd w:id="0"/>
      <w:r w:rsidRPr="00932C20">
        <w:rPr>
          <w:rFonts w:ascii="Arial" w:hAnsi="Arial" w:cs="Arial"/>
        </w:rPr>
        <w:t xml:space="preserve"> </w:t>
      </w:r>
      <w:r w:rsidR="00967D1F">
        <w:rPr>
          <w:rFonts w:ascii="Arial" w:hAnsi="Arial" w:cs="Arial"/>
          <w:color w:val="222222"/>
          <w:shd w:val="clear" w:color="auto" w:fill="FFFFFF"/>
        </w:rPr>
        <w:t> </w:t>
      </w:r>
      <w:r w:rsidR="00515C6B" w:rsidRPr="00515C6B">
        <w:rPr>
          <w:rFonts w:ascii="Arial" w:hAnsi="Arial" w:cs="Arial"/>
          <w:color w:val="222222"/>
          <w:shd w:val="clear" w:color="auto" w:fill="FFFFFF"/>
        </w:rPr>
        <w:t xml:space="preserve">aos integrantes da Mancha Verde Tatuí, em razão dos trabalhos sociais desenvolvidos recentemente em favor da comunidade tatuiana, a se destacar a campanha de Páscoa realizada no último dia 20 de abril, e que resultou na entrega de 100 ovos de Páscoa </w:t>
      </w:r>
      <w:r w:rsidR="008A2381">
        <w:rPr>
          <w:rFonts w:ascii="Arial" w:hAnsi="Arial" w:cs="Arial"/>
          <w:color w:val="222222"/>
          <w:shd w:val="clear" w:color="auto" w:fill="FFFFFF"/>
        </w:rPr>
        <w:t>ao</w:t>
      </w:r>
      <w:r w:rsidR="00515C6B" w:rsidRPr="00515C6B">
        <w:rPr>
          <w:rFonts w:ascii="Arial" w:hAnsi="Arial" w:cs="Arial"/>
          <w:color w:val="222222"/>
          <w:shd w:val="clear" w:color="auto" w:fill="FFFFFF"/>
        </w:rPr>
        <w:t xml:space="preserve"> Asilo São Vicente de Paulo.</w:t>
      </w:r>
    </w:p>
    <w:p w:rsidR="00515C6B" w:rsidRPr="00932C20" w:rsidRDefault="00515C6B" w:rsidP="00932C20">
      <w:pPr>
        <w:shd w:val="clear" w:color="auto" w:fill="FFFFFF"/>
        <w:spacing w:line="288" w:lineRule="atLeast"/>
        <w:ind w:left="567"/>
        <w:jc w:val="both"/>
        <w:rPr>
          <w:rFonts w:ascii="Arial" w:hAnsi="Arial" w:cs="Arial"/>
          <w:color w:val="222222"/>
        </w:rPr>
      </w:pPr>
    </w:p>
    <w:p w:rsidR="007E789F" w:rsidRDefault="007E789F" w:rsidP="00932C20">
      <w:pPr>
        <w:shd w:val="clear" w:color="auto" w:fill="FFFFFF"/>
        <w:spacing w:line="288" w:lineRule="atLeast"/>
        <w:ind w:left="567"/>
        <w:jc w:val="center"/>
        <w:rPr>
          <w:rFonts w:ascii="Arial" w:hAnsi="Arial" w:cs="Arial"/>
          <w:b/>
          <w:color w:val="222222"/>
          <w:sz w:val="32"/>
          <w:szCs w:val="32"/>
        </w:rPr>
      </w:pPr>
      <w:r w:rsidRPr="00932C20">
        <w:rPr>
          <w:rFonts w:ascii="Arial" w:hAnsi="Arial" w:cs="Arial"/>
          <w:b/>
          <w:color w:val="222222"/>
          <w:sz w:val="32"/>
          <w:szCs w:val="32"/>
        </w:rPr>
        <w:t>Justificativa</w:t>
      </w:r>
    </w:p>
    <w:p w:rsidR="00615AD7" w:rsidRPr="00932C20" w:rsidRDefault="00615AD7" w:rsidP="00932C20">
      <w:pPr>
        <w:shd w:val="clear" w:color="auto" w:fill="FFFFFF"/>
        <w:spacing w:line="288" w:lineRule="atLeast"/>
        <w:jc w:val="both"/>
        <w:rPr>
          <w:rFonts w:ascii="Arial" w:hAnsi="Arial" w:cs="Arial"/>
          <w:color w:val="222222"/>
        </w:rPr>
      </w:pPr>
    </w:p>
    <w:p w:rsidR="00515C6B" w:rsidRPr="00515C6B" w:rsidRDefault="00515C6B" w:rsidP="00515C6B">
      <w:pPr>
        <w:shd w:val="clear" w:color="auto" w:fill="FFFFFF"/>
        <w:ind w:left="567" w:firstLine="567"/>
        <w:jc w:val="both"/>
        <w:rPr>
          <w:rFonts w:ascii="Arial" w:hAnsi="Arial" w:cs="Arial"/>
          <w:color w:val="222222"/>
        </w:rPr>
      </w:pPr>
      <w:r w:rsidRPr="00515C6B">
        <w:rPr>
          <w:rFonts w:ascii="Arial" w:hAnsi="Arial" w:cs="Arial"/>
          <w:color w:val="222222"/>
        </w:rPr>
        <w:t>Mancha Verde Tatuí realizou no sábado dia 20 de abril mais uma ação social. Foram distribuídos mais de 100 ovos de Páscoa no Asilo São Vicente de Paulo por aproximadamente 40 integrantes da torcida organizada.</w:t>
      </w:r>
    </w:p>
    <w:p w:rsidR="00515C6B" w:rsidRPr="00515C6B" w:rsidRDefault="00515C6B" w:rsidP="00515C6B">
      <w:pPr>
        <w:shd w:val="clear" w:color="auto" w:fill="FFFFFF"/>
        <w:ind w:left="567" w:firstLine="567"/>
        <w:jc w:val="both"/>
        <w:rPr>
          <w:rFonts w:ascii="Arial" w:hAnsi="Arial" w:cs="Arial"/>
          <w:color w:val="222222"/>
        </w:rPr>
      </w:pPr>
    </w:p>
    <w:p w:rsidR="00515C6B" w:rsidRPr="00515C6B" w:rsidRDefault="00515C6B" w:rsidP="00515C6B">
      <w:pPr>
        <w:shd w:val="clear" w:color="auto" w:fill="FFFFFF"/>
        <w:ind w:left="567" w:firstLine="567"/>
        <w:jc w:val="both"/>
        <w:rPr>
          <w:rFonts w:ascii="Arial" w:hAnsi="Arial" w:cs="Arial"/>
          <w:color w:val="222222"/>
        </w:rPr>
      </w:pPr>
      <w:r w:rsidRPr="00515C6B">
        <w:rPr>
          <w:rFonts w:ascii="Arial" w:hAnsi="Arial" w:cs="Arial"/>
          <w:color w:val="222222"/>
        </w:rPr>
        <w:t xml:space="preserve">A Mancha Verde Tatuí promove durante todo o ano diversas ações sociais, entre elas </w:t>
      </w:r>
      <w:r w:rsidR="008A2381">
        <w:rPr>
          <w:rFonts w:ascii="Arial" w:hAnsi="Arial" w:cs="Arial"/>
          <w:color w:val="222222"/>
        </w:rPr>
        <w:t xml:space="preserve">a </w:t>
      </w:r>
      <w:r w:rsidRPr="00515C6B">
        <w:rPr>
          <w:rFonts w:ascii="Arial" w:hAnsi="Arial" w:cs="Arial"/>
          <w:color w:val="222222"/>
        </w:rPr>
        <w:t xml:space="preserve">Campanha do Agasalho, </w:t>
      </w:r>
      <w:r w:rsidR="008A2381">
        <w:rPr>
          <w:rFonts w:ascii="Arial" w:hAnsi="Arial" w:cs="Arial"/>
          <w:color w:val="222222"/>
        </w:rPr>
        <w:t xml:space="preserve">o </w:t>
      </w:r>
      <w:r w:rsidRPr="00515C6B">
        <w:rPr>
          <w:rFonts w:ascii="Arial" w:hAnsi="Arial" w:cs="Arial"/>
          <w:color w:val="222222"/>
        </w:rPr>
        <w:t xml:space="preserve">Dia das Crianças, </w:t>
      </w:r>
      <w:r w:rsidR="008A2381">
        <w:rPr>
          <w:rFonts w:ascii="Arial" w:hAnsi="Arial" w:cs="Arial"/>
          <w:color w:val="222222"/>
        </w:rPr>
        <w:t xml:space="preserve">o </w:t>
      </w:r>
      <w:r w:rsidRPr="00515C6B">
        <w:rPr>
          <w:rFonts w:ascii="Arial" w:hAnsi="Arial" w:cs="Arial"/>
          <w:color w:val="222222"/>
        </w:rPr>
        <w:t>Natal solidário entre outros eventos.</w:t>
      </w:r>
    </w:p>
    <w:p w:rsidR="00515C6B" w:rsidRPr="00515C6B" w:rsidRDefault="00515C6B" w:rsidP="00515C6B">
      <w:pPr>
        <w:shd w:val="clear" w:color="auto" w:fill="FFFFFF"/>
        <w:ind w:left="567" w:firstLine="567"/>
        <w:jc w:val="both"/>
        <w:rPr>
          <w:rFonts w:ascii="Arial" w:hAnsi="Arial" w:cs="Arial"/>
          <w:color w:val="222222"/>
        </w:rPr>
      </w:pPr>
    </w:p>
    <w:p w:rsidR="00515C6B" w:rsidRPr="00515C6B" w:rsidRDefault="00515C6B" w:rsidP="00515C6B">
      <w:pPr>
        <w:shd w:val="clear" w:color="auto" w:fill="FFFFFF"/>
        <w:ind w:left="567" w:firstLine="567"/>
        <w:jc w:val="both"/>
        <w:rPr>
          <w:rFonts w:ascii="Arial" w:hAnsi="Arial" w:cs="Arial"/>
          <w:color w:val="222222"/>
        </w:rPr>
      </w:pPr>
      <w:r w:rsidRPr="00515C6B">
        <w:rPr>
          <w:rFonts w:ascii="Arial" w:hAnsi="Arial" w:cs="Arial"/>
          <w:color w:val="222222"/>
        </w:rPr>
        <w:t>Importante destacar a alegria dos internos durante a visita dos integrantes da Organizada nas dependências do Asilo, além da entrega de uma placa de agradecimento ao presidente da Entidade.</w:t>
      </w:r>
    </w:p>
    <w:p w:rsidR="00515C6B" w:rsidRPr="00515C6B" w:rsidRDefault="00515C6B" w:rsidP="00515C6B">
      <w:pPr>
        <w:shd w:val="clear" w:color="auto" w:fill="FFFFFF"/>
        <w:ind w:left="567" w:firstLine="567"/>
        <w:jc w:val="both"/>
        <w:rPr>
          <w:rFonts w:ascii="Arial" w:hAnsi="Arial" w:cs="Arial"/>
          <w:color w:val="222222"/>
        </w:rPr>
      </w:pPr>
    </w:p>
    <w:p w:rsidR="00967D1F" w:rsidRDefault="00515C6B" w:rsidP="00515C6B">
      <w:pPr>
        <w:shd w:val="clear" w:color="auto" w:fill="FFFFFF"/>
        <w:ind w:left="567" w:firstLine="567"/>
        <w:jc w:val="both"/>
        <w:rPr>
          <w:rFonts w:ascii="Arial" w:hAnsi="Arial" w:cs="Arial"/>
          <w:color w:val="222222"/>
        </w:rPr>
      </w:pPr>
      <w:r w:rsidRPr="00515C6B">
        <w:rPr>
          <w:rFonts w:ascii="Arial" w:hAnsi="Arial" w:cs="Arial"/>
          <w:color w:val="222222"/>
        </w:rPr>
        <w:t xml:space="preserve">Diante do exposto, esta Casa de Leis rende suas homenagens a Mancha Verde de Tatuí, </w:t>
      </w:r>
      <w:r w:rsidR="008A2381">
        <w:rPr>
          <w:rFonts w:ascii="Arial" w:hAnsi="Arial" w:cs="Arial"/>
          <w:color w:val="222222"/>
        </w:rPr>
        <w:t xml:space="preserve">e </w:t>
      </w:r>
      <w:r w:rsidRPr="00515C6B">
        <w:rPr>
          <w:rFonts w:ascii="Arial" w:hAnsi="Arial" w:cs="Arial"/>
          <w:color w:val="222222"/>
        </w:rPr>
        <w:t>que tem mostrado ser muito mais do que simplesmente uma torcida de futebol da Sociedade Esportiva Palmeiras, mas também participativa quanto as causas sociais do município de Tatuí.</w:t>
      </w:r>
    </w:p>
    <w:p w:rsidR="00BE50B1" w:rsidRDefault="00BE50B1" w:rsidP="00967D1F">
      <w:pPr>
        <w:shd w:val="clear" w:color="auto" w:fill="FFFFFF"/>
        <w:ind w:left="567" w:firstLine="567"/>
        <w:jc w:val="both"/>
        <w:rPr>
          <w:rFonts w:ascii="Arial" w:hAnsi="Arial" w:cs="Arial"/>
          <w:color w:val="222222"/>
        </w:rPr>
      </w:pPr>
    </w:p>
    <w:p w:rsidR="00932C20" w:rsidRPr="00932C20" w:rsidRDefault="00932C20" w:rsidP="00BE50B1">
      <w:pPr>
        <w:shd w:val="clear" w:color="auto" w:fill="FFFFFF"/>
        <w:ind w:left="567" w:firstLine="567"/>
        <w:jc w:val="both"/>
        <w:rPr>
          <w:rFonts w:ascii="Arial" w:hAnsi="Arial" w:cs="Arial"/>
          <w:color w:val="222222"/>
        </w:rPr>
      </w:pPr>
    </w:p>
    <w:p w:rsidR="007E789F" w:rsidRPr="00DA02DE" w:rsidRDefault="007E789F" w:rsidP="007E789F">
      <w:pPr>
        <w:ind w:left="1134"/>
        <w:jc w:val="center"/>
        <w:rPr>
          <w:rFonts w:ascii="Arial" w:hAnsi="Arial" w:cs="Arial"/>
          <w:b/>
        </w:rPr>
      </w:pPr>
      <w:r w:rsidRPr="00DA02DE">
        <w:rPr>
          <w:rFonts w:ascii="Arial" w:hAnsi="Arial" w:cs="Arial"/>
          <w:b/>
        </w:rPr>
        <w:t xml:space="preserve">Sala das Sessões “Ver. Rafael Orsi Filho”, </w:t>
      </w:r>
      <w:r w:rsidR="00515C6B">
        <w:rPr>
          <w:rFonts w:ascii="Arial" w:hAnsi="Arial" w:cs="Arial"/>
          <w:b/>
        </w:rPr>
        <w:t>26</w:t>
      </w:r>
      <w:r w:rsidR="00BE50B1">
        <w:rPr>
          <w:rFonts w:ascii="Arial" w:hAnsi="Arial" w:cs="Arial"/>
          <w:b/>
        </w:rPr>
        <w:t xml:space="preserve"> de Abril de 2019</w:t>
      </w:r>
      <w:r w:rsidRPr="00DA02DE">
        <w:rPr>
          <w:rFonts w:ascii="Arial" w:hAnsi="Arial" w:cs="Arial"/>
          <w:b/>
        </w:rPr>
        <w:t>.</w:t>
      </w:r>
    </w:p>
    <w:p w:rsidR="007E789F" w:rsidRPr="00DA02DE" w:rsidRDefault="007E789F" w:rsidP="005C094C">
      <w:pPr>
        <w:rPr>
          <w:rFonts w:ascii="Arial" w:hAnsi="Arial" w:cs="Arial"/>
          <w:b/>
        </w:rPr>
      </w:pPr>
    </w:p>
    <w:p w:rsidR="007E789F" w:rsidRDefault="007E789F" w:rsidP="007E789F">
      <w:pPr>
        <w:ind w:left="1134"/>
        <w:jc w:val="center"/>
        <w:rPr>
          <w:rFonts w:ascii="Arial" w:hAnsi="Arial" w:cs="Arial"/>
          <w:b/>
        </w:rPr>
      </w:pPr>
    </w:p>
    <w:p w:rsidR="00615AD7" w:rsidRDefault="00615AD7" w:rsidP="00BB287C">
      <w:pPr>
        <w:rPr>
          <w:rFonts w:ascii="Arial" w:hAnsi="Arial" w:cs="Arial"/>
          <w:b/>
        </w:rPr>
      </w:pPr>
    </w:p>
    <w:p w:rsidR="007E789F" w:rsidRPr="00DA02DE" w:rsidRDefault="007E789F" w:rsidP="00967D1F">
      <w:pPr>
        <w:jc w:val="center"/>
        <w:rPr>
          <w:rFonts w:ascii="Arial" w:hAnsi="Arial" w:cs="Arial"/>
          <w:b/>
        </w:rPr>
      </w:pPr>
      <w:r w:rsidRPr="00DA02DE">
        <w:rPr>
          <w:rFonts w:ascii="Arial" w:hAnsi="Arial" w:cs="Arial"/>
          <w:b/>
        </w:rPr>
        <w:t>João Éder Alves Miguel</w:t>
      </w:r>
    </w:p>
    <w:p w:rsidR="007E789F" w:rsidRPr="00DA02DE" w:rsidRDefault="007E789F" w:rsidP="00967D1F">
      <w:pPr>
        <w:jc w:val="center"/>
        <w:rPr>
          <w:rFonts w:ascii="Arial" w:hAnsi="Arial" w:cs="Arial"/>
        </w:rPr>
      </w:pPr>
      <w:r w:rsidRPr="00DA02DE">
        <w:rPr>
          <w:rFonts w:ascii="Arial" w:hAnsi="Arial" w:cs="Arial"/>
          <w:b/>
        </w:rPr>
        <w:t>Vereador</w:t>
      </w:r>
    </w:p>
    <w:p w:rsidR="006879CC" w:rsidRPr="00B729BC" w:rsidRDefault="006879CC" w:rsidP="007E789F">
      <w:pPr>
        <w:spacing w:line="360" w:lineRule="auto"/>
        <w:jc w:val="both"/>
        <w:rPr>
          <w:rFonts w:ascii="Arial" w:hAnsi="Arial" w:cs="Arial"/>
          <w:sz w:val="22"/>
          <w:szCs w:val="22"/>
        </w:rPr>
      </w:pPr>
    </w:p>
    <w:p w:rsidR="007E789F" w:rsidRPr="00B729BC" w:rsidRDefault="007E789F">
      <w:pPr>
        <w:spacing w:line="360" w:lineRule="auto"/>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021" w:rsidRDefault="000F1021">
      <w:r>
        <w:separator/>
      </w:r>
    </w:p>
  </w:endnote>
  <w:endnote w:type="continuationSeparator" w:id="1">
    <w:p w:rsidR="000F1021" w:rsidRDefault="000F1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021" w:rsidRDefault="000F1021">
      <w:r>
        <w:separator/>
      </w:r>
    </w:p>
  </w:footnote>
  <w:footnote w:type="continuationSeparator" w:id="1">
    <w:p w:rsidR="000F1021" w:rsidRDefault="000F1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6E21F0"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2aed32a986d4521"/>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80898"/>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1E48"/>
    <w:rsid w:val="0002243C"/>
    <w:rsid w:val="000235AE"/>
    <w:rsid w:val="00031A98"/>
    <w:rsid w:val="00036F0A"/>
    <w:rsid w:val="00055F2B"/>
    <w:rsid w:val="000566E6"/>
    <w:rsid w:val="00064623"/>
    <w:rsid w:val="000668BB"/>
    <w:rsid w:val="00072BFB"/>
    <w:rsid w:val="00085981"/>
    <w:rsid w:val="000866CE"/>
    <w:rsid w:val="00086BD2"/>
    <w:rsid w:val="00087146"/>
    <w:rsid w:val="0009037A"/>
    <w:rsid w:val="000913D6"/>
    <w:rsid w:val="000A4205"/>
    <w:rsid w:val="000B1332"/>
    <w:rsid w:val="000B4D14"/>
    <w:rsid w:val="000B50D8"/>
    <w:rsid w:val="000C03E7"/>
    <w:rsid w:val="000C43A3"/>
    <w:rsid w:val="000C58CB"/>
    <w:rsid w:val="000D62D3"/>
    <w:rsid w:val="000D7460"/>
    <w:rsid w:val="000E418B"/>
    <w:rsid w:val="000E6372"/>
    <w:rsid w:val="000F08AC"/>
    <w:rsid w:val="000F1021"/>
    <w:rsid w:val="000F1EE4"/>
    <w:rsid w:val="00103D89"/>
    <w:rsid w:val="001054EC"/>
    <w:rsid w:val="00110CF8"/>
    <w:rsid w:val="001115BA"/>
    <w:rsid w:val="001176E1"/>
    <w:rsid w:val="00117A16"/>
    <w:rsid w:val="00117D81"/>
    <w:rsid w:val="00122441"/>
    <w:rsid w:val="00143969"/>
    <w:rsid w:val="001679B2"/>
    <w:rsid w:val="001709FD"/>
    <w:rsid w:val="0017727B"/>
    <w:rsid w:val="001819DE"/>
    <w:rsid w:val="0018422C"/>
    <w:rsid w:val="00184239"/>
    <w:rsid w:val="001855F7"/>
    <w:rsid w:val="001864FE"/>
    <w:rsid w:val="0019571C"/>
    <w:rsid w:val="001A1AAF"/>
    <w:rsid w:val="001A4C8F"/>
    <w:rsid w:val="001A6AE3"/>
    <w:rsid w:val="001B1493"/>
    <w:rsid w:val="001B607F"/>
    <w:rsid w:val="001B7CB8"/>
    <w:rsid w:val="001C34C1"/>
    <w:rsid w:val="001C41A1"/>
    <w:rsid w:val="001D22FA"/>
    <w:rsid w:val="001D42D6"/>
    <w:rsid w:val="001D48F9"/>
    <w:rsid w:val="001D59F4"/>
    <w:rsid w:val="001D6B07"/>
    <w:rsid w:val="001E502B"/>
    <w:rsid w:val="001E7668"/>
    <w:rsid w:val="001E7B63"/>
    <w:rsid w:val="001F0764"/>
    <w:rsid w:val="001F1E84"/>
    <w:rsid w:val="001F2E27"/>
    <w:rsid w:val="00200412"/>
    <w:rsid w:val="002004C2"/>
    <w:rsid w:val="00201085"/>
    <w:rsid w:val="002132E2"/>
    <w:rsid w:val="00214774"/>
    <w:rsid w:val="002147A0"/>
    <w:rsid w:val="00216FEE"/>
    <w:rsid w:val="002234BF"/>
    <w:rsid w:val="00223785"/>
    <w:rsid w:val="00231927"/>
    <w:rsid w:val="0023413E"/>
    <w:rsid w:val="00241B92"/>
    <w:rsid w:val="002542B9"/>
    <w:rsid w:val="0025739E"/>
    <w:rsid w:val="00270725"/>
    <w:rsid w:val="002708CE"/>
    <w:rsid w:val="002739BD"/>
    <w:rsid w:val="00276B37"/>
    <w:rsid w:val="00292C38"/>
    <w:rsid w:val="00294525"/>
    <w:rsid w:val="00295425"/>
    <w:rsid w:val="00295918"/>
    <w:rsid w:val="002960BF"/>
    <w:rsid w:val="002A0E28"/>
    <w:rsid w:val="002A4D81"/>
    <w:rsid w:val="002A7A6A"/>
    <w:rsid w:val="002B055D"/>
    <w:rsid w:val="002B134F"/>
    <w:rsid w:val="002B621B"/>
    <w:rsid w:val="002C08A2"/>
    <w:rsid w:val="002C4110"/>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50D00"/>
    <w:rsid w:val="00350FAF"/>
    <w:rsid w:val="003543BB"/>
    <w:rsid w:val="00357894"/>
    <w:rsid w:val="003701AB"/>
    <w:rsid w:val="003707E1"/>
    <w:rsid w:val="003730EA"/>
    <w:rsid w:val="003758D4"/>
    <w:rsid w:val="0038402E"/>
    <w:rsid w:val="00390389"/>
    <w:rsid w:val="00397BA3"/>
    <w:rsid w:val="003A417A"/>
    <w:rsid w:val="003B16A9"/>
    <w:rsid w:val="003B2568"/>
    <w:rsid w:val="003B678F"/>
    <w:rsid w:val="003C2311"/>
    <w:rsid w:val="003D0A24"/>
    <w:rsid w:val="003E413C"/>
    <w:rsid w:val="003F1B11"/>
    <w:rsid w:val="003F38E6"/>
    <w:rsid w:val="003F4828"/>
    <w:rsid w:val="00401555"/>
    <w:rsid w:val="00412887"/>
    <w:rsid w:val="0041432B"/>
    <w:rsid w:val="004155C0"/>
    <w:rsid w:val="00416A29"/>
    <w:rsid w:val="004204F7"/>
    <w:rsid w:val="004227CD"/>
    <w:rsid w:val="00425541"/>
    <w:rsid w:val="004275DD"/>
    <w:rsid w:val="00431469"/>
    <w:rsid w:val="00434206"/>
    <w:rsid w:val="004416FF"/>
    <w:rsid w:val="00447BAA"/>
    <w:rsid w:val="004517E0"/>
    <w:rsid w:val="00453759"/>
    <w:rsid w:val="0045777D"/>
    <w:rsid w:val="004652D8"/>
    <w:rsid w:val="00480072"/>
    <w:rsid w:val="0048713E"/>
    <w:rsid w:val="0049301E"/>
    <w:rsid w:val="0049411D"/>
    <w:rsid w:val="00496FE0"/>
    <w:rsid w:val="004A1103"/>
    <w:rsid w:val="004A239C"/>
    <w:rsid w:val="004A41E4"/>
    <w:rsid w:val="004B0085"/>
    <w:rsid w:val="004B2CA2"/>
    <w:rsid w:val="004B6C90"/>
    <w:rsid w:val="004C07F7"/>
    <w:rsid w:val="004D777E"/>
    <w:rsid w:val="004E0EC5"/>
    <w:rsid w:val="004F0205"/>
    <w:rsid w:val="00506039"/>
    <w:rsid w:val="0051108C"/>
    <w:rsid w:val="00512E49"/>
    <w:rsid w:val="00515C6B"/>
    <w:rsid w:val="00522073"/>
    <w:rsid w:val="0052466B"/>
    <w:rsid w:val="005255B7"/>
    <w:rsid w:val="00526B10"/>
    <w:rsid w:val="005377D8"/>
    <w:rsid w:val="0054088D"/>
    <w:rsid w:val="005457E1"/>
    <w:rsid w:val="0055350F"/>
    <w:rsid w:val="00553F60"/>
    <w:rsid w:val="00560B16"/>
    <w:rsid w:val="00561194"/>
    <w:rsid w:val="00567B53"/>
    <w:rsid w:val="00570B3B"/>
    <w:rsid w:val="00575E7B"/>
    <w:rsid w:val="00581382"/>
    <w:rsid w:val="00590A85"/>
    <w:rsid w:val="00594E0E"/>
    <w:rsid w:val="005A2EA1"/>
    <w:rsid w:val="005A392F"/>
    <w:rsid w:val="005B1CE9"/>
    <w:rsid w:val="005C094C"/>
    <w:rsid w:val="005C591C"/>
    <w:rsid w:val="005C64B1"/>
    <w:rsid w:val="005D2E22"/>
    <w:rsid w:val="005D37F7"/>
    <w:rsid w:val="005D45D2"/>
    <w:rsid w:val="005D6D5A"/>
    <w:rsid w:val="005E1799"/>
    <w:rsid w:val="005E3A5B"/>
    <w:rsid w:val="005F16D9"/>
    <w:rsid w:val="005F39AA"/>
    <w:rsid w:val="005F4BA0"/>
    <w:rsid w:val="0060436F"/>
    <w:rsid w:val="00604CEE"/>
    <w:rsid w:val="00615AD7"/>
    <w:rsid w:val="006210C2"/>
    <w:rsid w:val="00621417"/>
    <w:rsid w:val="00634EA1"/>
    <w:rsid w:val="00640719"/>
    <w:rsid w:val="00641DE7"/>
    <w:rsid w:val="006445CF"/>
    <w:rsid w:val="0065068B"/>
    <w:rsid w:val="00651C45"/>
    <w:rsid w:val="00652777"/>
    <w:rsid w:val="00653193"/>
    <w:rsid w:val="00654B11"/>
    <w:rsid w:val="006606F3"/>
    <w:rsid w:val="00687148"/>
    <w:rsid w:val="006879CC"/>
    <w:rsid w:val="006944FB"/>
    <w:rsid w:val="006B148E"/>
    <w:rsid w:val="006B18E3"/>
    <w:rsid w:val="006B3281"/>
    <w:rsid w:val="006C3DCE"/>
    <w:rsid w:val="006D078C"/>
    <w:rsid w:val="006D2B66"/>
    <w:rsid w:val="006D3D16"/>
    <w:rsid w:val="006E087C"/>
    <w:rsid w:val="006E21F0"/>
    <w:rsid w:val="006E4369"/>
    <w:rsid w:val="006E799D"/>
    <w:rsid w:val="006F54DE"/>
    <w:rsid w:val="006F73AB"/>
    <w:rsid w:val="00706258"/>
    <w:rsid w:val="00707BA8"/>
    <w:rsid w:val="007103C1"/>
    <w:rsid w:val="00712C3A"/>
    <w:rsid w:val="00720854"/>
    <w:rsid w:val="00727F49"/>
    <w:rsid w:val="0073080B"/>
    <w:rsid w:val="00735BF0"/>
    <w:rsid w:val="0074063C"/>
    <w:rsid w:val="0074718F"/>
    <w:rsid w:val="00750C5E"/>
    <w:rsid w:val="00755E81"/>
    <w:rsid w:val="00757FB4"/>
    <w:rsid w:val="0076259D"/>
    <w:rsid w:val="0076533C"/>
    <w:rsid w:val="007669EB"/>
    <w:rsid w:val="007703AE"/>
    <w:rsid w:val="007725FC"/>
    <w:rsid w:val="00775758"/>
    <w:rsid w:val="00775A16"/>
    <w:rsid w:val="00780299"/>
    <w:rsid w:val="00785BAF"/>
    <w:rsid w:val="00787B41"/>
    <w:rsid w:val="007A029F"/>
    <w:rsid w:val="007A6484"/>
    <w:rsid w:val="007A6C1F"/>
    <w:rsid w:val="007B0B71"/>
    <w:rsid w:val="007B2B9C"/>
    <w:rsid w:val="007B2E72"/>
    <w:rsid w:val="007C2747"/>
    <w:rsid w:val="007D6CB5"/>
    <w:rsid w:val="007D70D8"/>
    <w:rsid w:val="007E10CC"/>
    <w:rsid w:val="007E2F16"/>
    <w:rsid w:val="007E789F"/>
    <w:rsid w:val="007F1ACF"/>
    <w:rsid w:val="0080079D"/>
    <w:rsid w:val="00822884"/>
    <w:rsid w:val="0083003C"/>
    <w:rsid w:val="008345CC"/>
    <w:rsid w:val="00844F0E"/>
    <w:rsid w:val="00846D52"/>
    <w:rsid w:val="008514AB"/>
    <w:rsid w:val="00854F36"/>
    <w:rsid w:val="0085504E"/>
    <w:rsid w:val="0086170C"/>
    <w:rsid w:val="008704DB"/>
    <w:rsid w:val="00876047"/>
    <w:rsid w:val="008804FF"/>
    <w:rsid w:val="00882BC3"/>
    <w:rsid w:val="008849E3"/>
    <w:rsid w:val="008852D7"/>
    <w:rsid w:val="008918C1"/>
    <w:rsid w:val="00896D71"/>
    <w:rsid w:val="008A1310"/>
    <w:rsid w:val="008A19DA"/>
    <w:rsid w:val="008A2381"/>
    <w:rsid w:val="008B089F"/>
    <w:rsid w:val="008B1210"/>
    <w:rsid w:val="008B39CD"/>
    <w:rsid w:val="008C1579"/>
    <w:rsid w:val="008C234C"/>
    <w:rsid w:val="008C31B2"/>
    <w:rsid w:val="008C3E4D"/>
    <w:rsid w:val="008E0416"/>
    <w:rsid w:val="008E1364"/>
    <w:rsid w:val="008E60A3"/>
    <w:rsid w:val="0090056F"/>
    <w:rsid w:val="00904F12"/>
    <w:rsid w:val="00924651"/>
    <w:rsid w:val="009277B9"/>
    <w:rsid w:val="00932C20"/>
    <w:rsid w:val="00933F2D"/>
    <w:rsid w:val="00934FBF"/>
    <w:rsid w:val="00942D4D"/>
    <w:rsid w:val="00946CF0"/>
    <w:rsid w:val="00961524"/>
    <w:rsid w:val="00967D1F"/>
    <w:rsid w:val="0097093B"/>
    <w:rsid w:val="009819A1"/>
    <w:rsid w:val="00984237"/>
    <w:rsid w:val="0098598D"/>
    <w:rsid w:val="00993FA7"/>
    <w:rsid w:val="00996C11"/>
    <w:rsid w:val="009A27E8"/>
    <w:rsid w:val="009A4691"/>
    <w:rsid w:val="009E3566"/>
    <w:rsid w:val="009E7AA2"/>
    <w:rsid w:val="009F213D"/>
    <w:rsid w:val="009F2C4B"/>
    <w:rsid w:val="009F560E"/>
    <w:rsid w:val="00A04398"/>
    <w:rsid w:val="00A060B8"/>
    <w:rsid w:val="00A07F47"/>
    <w:rsid w:val="00A164E3"/>
    <w:rsid w:val="00A208D2"/>
    <w:rsid w:val="00A20FEB"/>
    <w:rsid w:val="00A21FBE"/>
    <w:rsid w:val="00A232CC"/>
    <w:rsid w:val="00A2345F"/>
    <w:rsid w:val="00A25FCE"/>
    <w:rsid w:val="00A265B4"/>
    <w:rsid w:val="00A31A9B"/>
    <w:rsid w:val="00A321C9"/>
    <w:rsid w:val="00A41AA7"/>
    <w:rsid w:val="00A51D01"/>
    <w:rsid w:val="00A5622D"/>
    <w:rsid w:val="00A57331"/>
    <w:rsid w:val="00A7053A"/>
    <w:rsid w:val="00A81581"/>
    <w:rsid w:val="00A85631"/>
    <w:rsid w:val="00A86E13"/>
    <w:rsid w:val="00A87E9E"/>
    <w:rsid w:val="00AA1129"/>
    <w:rsid w:val="00AA4F19"/>
    <w:rsid w:val="00AB33A7"/>
    <w:rsid w:val="00AC02B6"/>
    <w:rsid w:val="00AC1179"/>
    <w:rsid w:val="00AC35F0"/>
    <w:rsid w:val="00AC3827"/>
    <w:rsid w:val="00AD718A"/>
    <w:rsid w:val="00AE04F9"/>
    <w:rsid w:val="00AE5A4C"/>
    <w:rsid w:val="00AE6171"/>
    <w:rsid w:val="00AE65CB"/>
    <w:rsid w:val="00AF5508"/>
    <w:rsid w:val="00AF77A8"/>
    <w:rsid w:val="00B06D8C"/>
    <w:rsid w:val="00B27676"/>
    <w:rsid w:val="00B30AC1"/>
    <w:rsid w:val="00B42705"/>
    <w:rsid w:val="00B46AAA"/>
    <w:rsid w:val="00B562B3"/>
    <w:rsid w:val="00B62F26"/>
    <w:rsid w:val="00B636EC"/>
    <w:rsid w:val="00B63EE9"/>
    <w:rsid w:val="00B710D7"/>
    <w:rsid w:val="00B729BC"/>
    <w:rsid w:val="00B87B4A"/>
    <w:rsid w:val="00B9054A"/>
    <w:rsid w:val="00B9336E"/>
    <w:rsid w:val="00B94DB9"/>
    <w:rsid w:val="00BB287C"/>
    <w:rsid w:val="00BB3747"/>
    <w:rsid w:val="00BB6303"/>
    <w:rsid w:val="00BB6C17"/>
    <w:rsid w:val="00BC11CF"/>
    <w:rsid w:val="00BC284A"/>
    <w:rsid w:val="00BC4224"/>
    <w:rsid w:val="00BD3EF9"/>
    <w:rsid w:val="00BE1ABE"/>
    <w:rsid w:val="00BE3AA5"/>
    <w:rsid w:val="00BE50B1"/>
    <w:rsid w:val="00BF4A8B"/>
    <w:rsid w:val="00C072E6"/>
    <w:rsid w:val="00C13113"/>
    <w:rsid w:val="00C15D7A"/>
    <w:rsid w:val="00C26A2D"/>
    <w:rsid w:val="00C304B6"/>
    <w:rsid w:val="00C405A4"/>
    <w:rsid w:val="00C44506"/>
    <w:rsid w:val="00C47AC4"/>
    <w:rsid w:val="00C50B97"/>
    <w:rsid w:val="00C561D2"/>
    <w:rsid w:val="00C61AFC"/>
    <w:rsid w:val="00C71168"/>
    <w:rsid w:val="00C71BCB"/>
    <w:rsid w:val="00C734B6"/>
    <w:rsid w:val="00C75778"/>
    <w:rsid w:val="00C84BDA"/>
    <w:rsid w:val="00C9005E"/>
    <w:rsid w:val="00C90856"/>
    <w:rsid w:val="00C92E43"/>
    <w:rsid w:val="00CA4BED"/>
    <w:rsid w:val="00CA4DDC"/>
    <w:rsid w:val="00CA5998"/>
    <w:rsid w:val="00CB17FA"/>
    <w:rsid w:val="00CD7095"/>
    <w:rsid w:val="00CE7133"/>
    <w:rsid w:val="00CF1579"/>
    <w:rsid w:val="00D21339"/>
    <w:rsid w:val="00D231E5"/>
    <w:rsid w:val="00D35B8E"/>
    <w:rsid w:val="00D35FF2"/>
    <w:rsid w:val="00D36B3F"/>
    <w:rsid w:val="00D5109E"/>
    <w:rsid w:val="00D52C8C"/>
    <w:rsid w:val="00D56DE7"/>
    <w:rsid w:val="00D57E26"/>
    <w:rsid w:val="00D63744"/>
    <w:rsid w:val="00D64A1B"/>
    <w:rsid w:val="00D803FC"/>
    <w:rsid w:val="00D859B3"/>
    <w:rsid w:val="00D939B5"/>
    <w:rsid w:val="00D95DA9"/>
    <w:rsid w:val="00D96231"/>
    <w:rsid w:val="00DA02DE"/>
    <w:rsid w:val="00DB27A8"/>
    <w:rsid w:val="00DB3EC9"/>
    <w:rsid w:val="00DB4D2A"/>
    <w:rsid w:val="00DC105B"/>
    <w:rsid w:val="00DC205F"/>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836FF"/>
    <w:rsid w:val="00E86B23"/>
    <w:rsid w:val="00EA48CA"/>
    <w:rsid w:val="00EB2748"/>
    <w:rsid w:val="00EB6FDF"/>
    <w:rsid w:val="00EC17BE"/>
    <w:rsid w:val="00EC3C61"/>
    <w:rsid w:val="00EC5FE9"/>
    <w:rsid w:val="00EC7111"/>
    <w:rsid w:val="00ED6526"/>
    <w:rsid w:val="00EE242F"/>
    <w:rsid w:val="00EF4D87"/>
    <w:rsid w:val="00F04EAA"/>
    <w:rsid w:val="00F11D5E"/>
    <w:rsid w:val="00F3640B"/>
    <w:rsid w:val="00F4049F"/>
    <w:rsid w:val="00F41D0D"/>
    <w:rsid w:val="00F46658"/>
    <w:rsid w:val="00F55FB1"/>
    <w:rsid w:val="00F57682"/>
    <w:rsid w:val="00F6165F"/>
    <w:rsid w:val="00F6568C"/>
    <w:rsid w:val="00F82D02"/>
    <w:rsid w:val="00F874A8"/>
    <w:rsid w:val="00F906A7"/>
    <w:rsid w:val="00F92594"/>
    <w:rsid w:val="00F93C88"/>
    <w:rsid w:val="00F964CA"/>
    <w:rsid w:val="00FA5FF6"/>
    <w:rsid w:val="00FB113B"/>
    <w:rsid w:val="00FB1F1D"/>
    <w:rsid w:val="00FB2DBD"/>
    <w:rsid w:val="00FC31F8"/>
    <w:rsid w:val="00FC4B1B"/>
    <w:rsid w:val="00FD1774"/>
    <w:rsid w:val="00FD7120"/>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38283177">
      <w:bodyDiv w:val="1"/>
      <w:marLeft w:val="0"/>
      <w:marRight w:val="0"/>
      <w:marTop w:val="0"/>
      <w:marBottom w:val="0"/>
      <w:divBdr>
        <w:top w:val="none" w:sz="0" w:space="0" w:color="auto"/>
        <w:left w:val="none" w:sz="0" w:space="0" w:color="auto"/>
        <w:bottom w:val="none" w:sz="0" w:space="0" w:color="auto"/>
        <w:right w:val="none" w:sz="0" w:space="0" w:color="auto"/>
      </w:divBdr>
      <w:divsChild>
        <w:div w:id="1242907160">
          <w:marLeft w:val="0"/>
          <w:marRight w:val="0"/>
          <w:marTop w:val="0"/>
          <w:marBottom w:val="0"/>
          <w:divBdr>
            <w:top w:val="none" w:sz="0" w:space="0" w:color="auto"/>
            <w:left w:val="none" w:sz="0" w:space="0" w:color="auto"/>
            <w:bottom w:val="none" w:sz="0" w:space="0" w:color="auto"/>
            <w:right w:val="none" w:sz="0" w:space="0" w:color="auto"/>
          </w:divBdr>
        </w:div>
        <w:div w:id="506870169">
          <w:marLeft w:val="0"/>
          <w:marRight w:val="0"/>
          <w:marTop w:val="0"/>
          <w:marBottom w:val="0"/>
          <w:divBdr>
            <w:top w:val="none" w:sz="0" w:space="0" w:color="auto"/>
            <w:left w:val="none" w:sz="0" w:space="0" w:color="auto"/>
            <w:bottom w:val="none" w:sz="0" w:space="0" w:color="auto"/>
            <w:right w:val="none" w:sz="0" w:space="0" w:color="auto"/>
          </w:divBdr>
        </w:div>
        <w:div w:id="1288589554">
          <w:marLeft w:val="0"/>
          <w:marRight w:val="0"/>
          <w:marTop w:val="0"/>
          <w:marBottom w:val="0"/>
          <w:divBdr>
            <w:top w:val="none" w:sz="0" w:space="0" w:color="auto"/>
            <w:left w:val="none" w:sz="0" w:space="0" w:color="auto"/>
            <w:bottom w:val="none" w:sz="0" w:space="0" w:color="auto"/>
            <w:right w:val="none" w:sz="0" w:space="0" w:color="auto"/>
          </w:divBdr>
        </w:div>
        <w:div w:id="77755688">
          <w:marLeft w:val="0"/>
          <w:marRight w:val="0"/>
          <w:marTop w:val="0"/>
          <w:marBottom w:val="0"/>
          <w:divBdr>
            <w:top w:val="none" w:sz="0" w:space="0" w:color="auto"/>
            <w:left w:val="none" w:sz="0" w:space="0" w:color="auto"/>
            <w:bottom w:val="none" w:sz="0" w:space="0" w:color="auto"/>
            <w:right w:val="none" w:sz="0" w:space="0" w:color="auto"/>
          </w:divBdr>
        </w:div>
        <w:div w:id="597640002">
          <w:marLeft w:val="0"/>
          <w:marRight w:val="0"/>
          <w:marTop w:val="0"/>
          <w:marBottom w:val="0"/>
          <w:divBdr>
            <w:top w:val="none" w:sz="0" w:space="0" w:color="auto"/>
            <w:left w:val="none" w:sz="0" w:space="0" w:color="auto"/>
            <w:bottom w:val="none" w:sz="0" w:space="0" w:color="auto"/>
            <w:right w:val="none" w:sz="0" w:space="0" w:color="auto"/>
          </w:divBdr>
        </w:div>
        <w:div w:id="1578326807">
          <w:marLeft w:val="0"/>
          <w:marRight w:val="0"/>
          <w:marTop w:val="0"/>
          <w:marBottom w:val="0"/>
          <w:divBdr>
            <w:top w:val="none" w:sz="0" w:space="0" w:color="auto"/>
            <w:left w:val="none" w:sz="0" w:space="0" w:color="auto"/>
            <w:bottom w:val="none" w:sz="0" w:space="0" w:color="auto"/>
            <w:right w:val="none" w:sz="0" w:space="0" w:color="auto"/>
          </w:divBdr>
        </w:div>
        <w:div w:id="320161476">
          <w:marLeft w:val="0"/>
          <w:marRight w:val="0"/>
          <w:marTop w:val="0"/>
          <w:marBottom w:val="0"/>
          <w:divBdr>
            <w:top w:val="none" w:sz="0" w:space="0" w:color="auto"/>
            <w:left w:val="none" w:sz="0" w:space="0" w:color="auto"/>
            <w:bottom w:val="none" w:sz="0" w:space="0" w:color="auto"/>
            <w:right w:val="none" w:sz="0" w:space="0" w:color="auto"/>
          </w:divBdr>
        </w:div>
        <w:div w:id="2096589922">
          <w:marLeft w:val="0"/>
          <w:marRight w:val="0"/>
          <w:marTop w:val="0"/>
          <w:marBottom w:val="0"/>
          <w:divBdr>
            <w:top w:val="none" w:sz="0" w:space="0" w:color="auto"/>
            <w:left w:val="none" w:sz="0" w:space="0" w:color="auto"/>
            <w:bottom w:val="none" w:sz="0" w:space="0" w:color="auto"/>
            <w:right w:val="none" w:sz="0" w:space="0" w:color="auto"/>
          </w:divBdr>
        </w:div>
        <w:div w:id="471482607">
          <w:marLeft w:val="0"/>
          <w:marRight w:val="0"/>
          <w:marTop w:val="0"/>
          <w:marBottom w:val="0"/>
          <w:divBdr>
            <w:top w:val="none" w:sz="0" w:space="0" w:color="auto"/>
            <w:left w:val="none" w:sz="0" w:space="0" w:color="auto"/>
            <w:bottom w:val="none" w:sz="0" w:space="0" w:color="auto"/>
            <w:right w:val="none" w:sz="0" w:space="0" w:color="auto"/>
          </w:divBdr>
        </w:div>
      </w:divsChild>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851653031">
      <w:bodyDiv w:val="1"/>
      <w:marLeft w:val="0"/>
      <w:marRight w:val="0"/>
      <w:marTop w:val="0"/>
      <w:marBottom w:val="0"/>
      <w:divBdr>
        <w:top w:val="none" w:sz="0" w:space="0" w:color="auto"/>
        <w:left w:val="none" w:sz="0" w:space="0" w:color="auto"/>
        <w:bottom w:val="none" w:sz="0" w:space="0" w:color="auto"/>
        <w:right w:val="none" w:sz="0" w:space="0" w:color="auto"/>
      </w:divBdr>
      <w:divsChild>
        <w:div w:id="1533760961">
          <w:marLeft w:val="0"/>
          <w:marRight w:val="0"/>
          <w:marTop w:val="0"/>
          <w:marBottom w:val="0"/>
          <w:divBdr>
            <w:top w:val="none" w:sz="0" w:space="0" w:color="auto"/>
            <w:left w:val="none" w:sz="0" w:space="0" w:color="auto"/>
            <w:bottom w:val="none" w:sz="0" w:space="0" w:color="auto"/>
            <w:right w:val="none" w:sz="0" w:space="0" w:color="auto"/>
          </w:divBdr>
        </w:div>
        <w:div w:id="1988895860">
          <w:marLeft w:val="0"/>
          <w:marRight w:val="0"/>
          <w:marTop w:val="0"/>
          <w:marBottom w:val="0"/>
          <w:divBdr>
            <w:top w:val="none" w:sz="0" w:space="0" w:color="auto"/>
            <w:left w:val="none" w:sz="0" w:space="0" w:color="auto"/>
            <w:bottom w:val="none" w:sz="0" w:space="0" w:color="auto"/>
            <w:right w:val="none" w:sz="0" w:space="0" w:color="auto"/>
          </w:divBdr>
        </w:div>
        <w:div w:id="249239226">
          <w:marLeft w:val="0"/>
          <w:marRight w:val="0"/>
          <w:marTop w:val="0"/>
          <w:marBottom w:val="0"/>
          <w:divBdr>
            <w:top w:val="none" w:sz="0" w:space="0" w:color="auto"/>
            <w:left w:val="none" w:sz="0" w:space="0" w:color="auto"/>
            <w:bottom w:val="none" w:sz="0" w:space="0" w:color="auto"/>
            <w:right w:val="none" w:sz="0" w:space="0" w:color="auto"/>
          </w:divBdr>
        </w:div>
        <w:div w:id="2089883840">
          <w:marLeft w:val="0"/>
          <w:marRight w:val="0"/>
          <w:marTop w:val="0"/>
          <w:marBottom w:val="0"/>
          <w:divBdr>
            <w:top w:val="none" w:sz="0" w:space="0" w:color="auto"/>
            <w:left w:val="none" w:sz="0" w:space="0" w:color="auto"/>
            <w:bottom w:val="none" w:sz="0" w:space="0" w:color="auto"/>
            <w:right w:val="none" w:sz="0" w:space="0" w:color="auto"/>
          </w:divBdr>
        </w:div>
        <w:div w:id="340133275">
          <w:marLeft w:val="0"/>
          <w:marRight w:val="0"/>
          <w:marTop w:val="0"/>
          <w:marBottom w:val="0"/>
          <w:divBdr>
            <w:top w:val="none" w:sz="0" w:space="0" w:color="auto"/>
            <w:left w:val="none" w:sz="0" w:space="0" w:color="auto"/>
            <w:bottom w:val="none" w:sz="0" w:space="0" w:color="auto"/>
            <w:right w:val="none" w:sz="0" w:space="0" w:color="auto"/>
          </w:divBdr>
        </w:div>
        <w:div w:id="444814515">
          <w:marLeft w:val="0"/>
          <w:marRight w:val="0"/>
          <w:marTop w:val="0"/>
          <w:marBottom w:val="0"/>
          <w:divBdr>
            <w:top w:val="none" w:sz="0" w:space="0" w:color="auto"/>
            <w:left w:val="none" w:sz="0" w:space="0" w:color="auto"/>
            <w:bottom w:val="none" w:sz="0" w:space="0" w:color="auto"/>
            <w:right w:val="none" w:sz="0" w:space="0" w:color="auto"/>
          </w:divBdr>
        </w:div>
        <w:div w:id="1974627650">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19695585">
      <w:bodyDiv w:val="1"/>
      <w:marLeft w:val="0"/>
      <w:marRight w:val="0"/>
      <w:marTop w:val="0"/>
      <w:marBottom w:val="0"/>
      <w:divBdr>
        <w:top w:val="none" w:sz="0" w:space="0" w:color="auto"/>
        <w:left w:val="none" w:sz="0" w:space="0" w:color="auto"/>
        <w:bottom w:val="none" w:sz="0" w:space="0" w:color="auto"/>
        <w:right w:val="none" w:sz="0" w:space="0" w:color="auto"/>
      </w:divBdr>
      <w:divsChild>
        <w:div w:id="1555193693">
          <w:marLeft w:val="0"/>
          <w:marRight w:val="0"/>
          <w:marTop w:val="0"/>
          <w:marBottom w:val="0"/>
          <w:divBdr>
            <w:top w:val="none" w:sz="0" w:space="0" w:color="auto"/>
            <w:left w:val="none" w:sz="0" w:space="0" w:color="auto"/>
            <w:bottom w:val="none" w:sz="0" w:space="0" w:color="auto"/>
            <w:right w:val="none" w:sz="0" w:space="0" w:color="auto"/>
          </w:divBdr>
        </w:div>
        <w:div w:id="516845889">
          <w:marLeft w:val="0"/>
          <w:marRight w:val="0"/>
          <w:marTop w:val="0"/>
          <w:marBottom w:val="0"/>
          <w:divBdr>
            <w:top w:val="none" w:sz="0" w:space="0" w:color="auto"/>
            <w:left w:val="none" w:sz="0" w:space="0" w:color="auto"/>
            <w:bottom w:val="none" w:sz="0" w:space="0" w:color="auto"/>
            <w:right w:val="none" w:sz="0" w:space="0" w:color="auto"/>
          </w:divBdr>
        </w:div>
        <w:div w:id="1774977827">
          <w:marLeft w:val="0"/>
          <w:marRight w:val="0"/>
          <w:marTop w:val="0"/>
          <w:marBottom w:val="0"/>
          <w:divBdr>
            <w:top w:val="none" w:sz="0" w:space="0" w:color="auto"/>
            <w:left w:val="none" w:sz="0" w:space="0" w:color="auto"/>
            <w:bottom w:val="none" w:sz="0" w:space="0" w:color="auto"/>
            <w:right w:val="none" w:sz="0" w:space="0" w:color="auto"/>
          </w:divBdr>
        </w:div>
        <w:div w:id="1284770229">
          <w:marLeft w:val="0"/>
          <w:marRight w:val="0"/>
          <w:marTop w:val="0"/>
          <w:marBottom w:val="0"/>
          <w:divBdr>
            <w:top w:val="none" w:sz="0" w:space="0" w:color="auto"/>
            <w:left w:val="none" w:sz="0" w:space="0" w:color="auto"/>
            <w:bottom w:val="none" w:sz="0" w:space="0" w:color="auto"/>
            <w:right w:val="none" w:sz="0" w:space="0" w:color="auto"/>
          </w:divBdr>
        </w:div>
        <w:div w:id="1789427209">
          <w:marLeft w:val="0"/>
          <w:marRight w:val="0"/>
          <w:marTop w:val="0"/>
          <w:marBottom w:val="0"/>
          <w:divBdr>
            <w:top w:val="none" w:sz="0" w:space="0" w:color="auto"/>
            <w:left w:val="none" w:sz="0" w:space="0" w:color="auto"/>
            <w:bottom w:val="none" w:sz="0" w:space="0" w:color="auto"/>
            <w:right w:val="none" w:sz="0" w:space="0" w:color="auto"/>
          </w:divBdr>
        </w:div>
      </w:divsChild>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cf231a0-98b1-458b-a776-99f66b0b0013.png" Id="R4a80cfeb366b474e"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cf231a0-98b1-458b-a776-99f66b0b0013.png" Id="R32aed32a986d452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226</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2019-04-25T19:10:00Z</cp:lastPrinted>
  <dcterms:created xsi:type="dcterms:W3CDTF">2019-04-25T18:37:00Z</dcterms:created>
  <dcterms:modified xsi:type="dcterms:W3CDTF">2019-04-25T19:17:00Z</dcterms:modified>
</cp:coreProperties>
</file>