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0516AA" w:rsidRDefault="000516AA" w:rsidP="006350C1">
      <w:pPr>
        <w:spacing w:before="57" w:after="57" w:line="360" w:lineRule="auto"/>
        <w:jc w:val="both"/>
        <w:rPr>
          <w:b/>
        </w:rPr>
      </w:pPr>
    </w:p>
    <w:p w:rsidR="000516AA" w:rsidRDefault="000516AA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745517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F66AE">
        <w:t>desenvolver</w:t>
      </w:r>
      <w:r>
        <w:t xml:space="preserve"> estudos para posteriormente realizar</w:t>
      </w:r>
      <w:r w:rsidR="000516AA">
        <w:t xml:space="preserve"> a instalação de sinalização vertical e horizontal no cruzamento das ruas Farhan Sallum, Martinho Alves Carriel com a Avenida José de Barros Magaldi situadas no bairro Jardim Wanderley</w:t>
      </w:r>
      <w:r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45517" w:rsidRDefault="00745517" w:rsidP="00406C90">
      <w:pPr>
        <w:spacing w:before="57" w:after="57" w:line="360" w:lineRule="auto"/>
        <w:ind w:firstLine="709"/>
        <w:jc w:val="both"/>
      </w:pPr>
    </w:p>
    <w:p w:rsidR="000516AA" w:rsidRDefault="000516AA" w:rsidP="000516AA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Em conversa com moradores e moradoras do município, fomos informados sobre a premente necessidade de a Prefeitura, através do setor responsável, realizar a </w:t>
      </w:r>
      <w:r>
        <w:t>instalação de sinalização vertical e horizontal no cruzamento das ruas Farhan Sallum, Martinho Alves Carriel com a Avenida José de Barros Magaldi, situadas no bairro Jardim Wanderley.</w:t>
      </w:r>
    </w:p>
    <w:p w:rsidR="000516AA" w:rsidRDefault="000516AA" w:rsidP="000516AA">
      <w:pPr>
        <w:spacing w:before="57" w:after="57" w:line="360" w:lineRule="auto"/>
        <w:ind w:firstLine="709"/>
        <w:jc w:val="both"/>
        <w:rPr>
          <w:color w:val="222222"/>
        </w:rPr>
      </w:pPr>
      <w:r>
        <w:t>Segundo as informações, a falta de sinalização no local tem causado o risco de acidentes envolvendo tanto veículos como pedestres, causando, por conseqüência, o sentimento de insegurança em todos os transeuntes.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>visando 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406C90">
        <w:rPr>
          <w:b/>
        </w:rPr>
        <w:t>afael Orsi Filho”, 10</w:t>
      </w:r>
      <w:r w:rsidR="00C10BAE">
        <w:rPr>
          <w:b/>
        </w:rPr>
        <w:t xml:space="preserve"> de ma</w:t>
      </w:r>
      <w:r w:rsidR="00406C90">
        <w:rPr>
          <w:b/>
        </w:rPr>
        <w:t>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5D675E" w:rsidRPr="005D675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7E" w:rsidRDefault="00303F7E" w:rsidP="00437090">
      <w:r>
        <w:separator/>
      </w:r>
    </w:p>
  </w:endnote>
  <w:endnote w:type="continuationSeparator" w:id="1">
    <w:p w:rsidR="00303F7E" w:rsidRDefault="00303F7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7E" w:rsidRDefault="00303F7E" w:rsidP="00437090">
      <w:r>
        <w:separator/>
      </w:r>
    </w:p>
  </w:footnote>
  <w:footnote w:type="continuationSeparator" w:id="1">
    <w:p w:rsidR="00303F7E" w:rsidRDefault="00303F7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675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D675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ddcb062ddb45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16AA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03F7E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675E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45517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0d4095-28f0-40cc-834f-a5bfa25efa40.png" Id="R4de62c0a3c1a40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0d4095-28f0-40cc-834f-a5bfa25efa40.png" Id="Rbcddcb062ddb45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611E-DDD9-4570-A1DD-50FE904E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2019-05-10T15:18:00Z</dcterms:created>
  <dcterms:modified xsi:type="dcterms:W3CDTF">2019-05-10T15:19:00Z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