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832FC6" w:rsidRDefault="006F73AB" w:rsidP="00832FC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3F3F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>, para que informe o nome da empresa vencedora do pregão presencial</w:t>
      </w:r>
      <w:r w:rsidR="00295011">
        <w:rPr>
          <w:rFonts w:ascii="Arial" w:hAnsi="Arial" w:cs="Arial"/>
          <w:color w:val="000000"/>
        </w:rPr>
        <w:t xml:space="preserve"> 118/18, para aquisição de combustíveis</w:t>
      </w:r>
      <w:r w:rsidR="00465F1E">
        <w:rPr>
          <w:rFonts w:ascii="Arial" w:hAnsi="Arial" w:cs="Arial"/>
          <w:color w:val="000000"/>
        </w:rPr>
        <w:t xml:space="preserve"> que abastecem os veículos de obras e infraestrutura</w:t>
      </w:r>
      <w:r w:rsidR="00832FC6">
        <w:rPr>
          <w:rFonts w:ascii="Arial" w:hAnsi="Arial" w:cs="Arial"/>
          <w:color w:val="000000"/>
          <w:shd w:val="clear" w:color="auto" w:fill="F3F3F3"/>
        </w:rPr>
        <w:t>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832FC6" w:rsidRDefault="00832FC6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</w:t>
      </w:r>
      <w:r w:rsidR="00832FC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00" w:rsidRDefault="00283600">
      <w:r>
        <w:separator/>
      </w:r>
    </w:p>
  </w:endnote>
  <w:endnote w:type="continuationSeparator" w:id="1">
    <w:p w:rsidR="00283600" w:rsidRDefault="0028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00" w:rsidRDefault="00283600">
      <w:r>
        <w:separator/>
      </w:r>
    </w:p>
  </w:footnote>
  <w:footnote w:type="continuationSeparator" w:id="1">
    <w:p w:rsidR="00283600" w:rsidRDefault="00283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4A2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8b471bf53147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35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600"/>
    <w:rsid w:val="00287397"/>
    <w:rsid w:val="00292C38"/>
    <w:rsid w:val="00294525"/>
    <w:rsid w:val="00295011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33deb23-9cc5-4e0f-b358-18f93143cb7a.png" Id="R32a0b9d9158c44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3deb23-9cc5-4e0f-b358-18f93143cb7a.png" Id="R668b471bf53147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2019-05-13T14:14:00Z</cp:lastPrinted>
  <dcterms:created xsi:type="dcterms:W3CDTF">2019-05-13T14:22:00Z</dcterms:created>
  <dcterms:modified xsi:type="dcterms:W3CDTF">2019-05-13T14:55:00Z</dcterms:modified>
</cp:coreProperties>
</file>