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1207A1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AE1E56">
        <w:t xml:space="preserve">realizar estudos para uma eventual alteração da sinalização de estacionamento na Rua XV de Novembro, na altura das residências que vão do número 1544 até </w:t>
      </w:r>
      <w:proofErr w:type="gramStart"/>
      <w:r w:rsidR="00AE1E56">
        <w:t>o 1630</w:t>
      </w:r>
      <w:proofErr w:type="gramEnd"/>
      <w:r w:rsidR="00AE1E56">
        <w:t>, modificando as vagas de estacionamento para o lado oposto ao que se encontra atualmente.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AE1E56" w:rsidRDefault="00AE1E56" w:rsidP="00AE1E56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que tivemos com cidadãos e cidadãs, moradores do município de Tatuí, fomos questionados sobre a possibilidade da Prefeitura, através do Departamento Municipal de Trânsito, realizar estudos </w:t>
      </w:r>
      <w:r>
        <w:t xml:space="preserve">para uma eventual alteração da sinalização de estacionamento situada defronte </w:t>
      </w:r>
      <w:proofErr w:type="gramStart"/>
      <w:r>
        <w:t>as</w:t>
      </w:r>
      <w:proofErr w:type="gramEnd"/>
      <w:r>
        <w:t xml:space="preserve"> residências do número 1544 até o 1630, na Rua XV de Novembro. Requer-se que as vagas de estacionamento sejam instaladas do lado oposto ao que se encontra atualmente, passando a ficar atrás do ponto de ônibus, ao lado do muro da Escola Municipal de Ensino Fundamental Professor José Tomas Borges.</w:t>
      </w:r>
    </w:p>
    <w:p w:rsidR="00AE1E56" w:rsidRDefault="00AE1E56" w:rsidP="00AE1E5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as informações que </w:t>
      </w:r>
      <w:proofErr w:type="gramStart"/>
      <w:r>
        <w:rPr>
          <w:color w:val="222222"/>
        </w:rPr>
        <w:t>recebemos,</w:t>
      </w:r>
      <w:proofErr w:type="gramEnd"/>
      <w:r>
        <w:rPr>
          <w:color w:val="222222"/>
        </w:rPr>
        <w:t xml:space="preserve"> a sinalização de estacionamento, no local onde se encontra atualmente, permite que os carros estacionem em uma posição que pode obstruir a visão do motorista que, estando na Rua Cel. Guilherme, precisa cruzar a rua XV de Novembro. Isto pode, portanto, causar o risco de acidentes aos veículos que trafegam pela região e, para não prejudicar aqueles que trafegam cotidianamente pelo local, seria uma solução a colocação de sinalização ao lado do muro da escola atrás do ponto de ônibus.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6A5DAB" w:rsidP="00FE1BD6">
      <w:pPr>
        <w:pStyle w:val="normal0"/>
        <w:spacing w:line="360" w:lineRule="auto"/>
        <w:jc w:val="center"/>
      </w:pPr>
      <w:r w:rsidRPr="006A5DA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A5DA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A5DA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f80b0dedf44a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207A1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A5DAB"/>
    <w:rsid w:val="006C4503"/>
    <w:rsid w:val="006C6323"/>
    <w:rsid w:val="006D66B5"/>
    <w:rsid w:val="00700B1E"/>
    <w:rsid w:val="00723ECA"/>
    <w:rsid w:val="007615F0"/>
    <w:rsid w:val="00796973"/>
    <w:rsid w:val="007A7CE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1c1fcc-828a-45ab-8d0c-eee4dbb7733d.png" Id="R01854630e856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1c1fcc-828a-45ab-8d0c-eee4dbb7733d.png" Id="Reaf80b0dedf44a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B4379-361F-4C66-877A-124FCCAE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2019-05-16T15:19:00Z</dcterms:created>
  <dcterms:modified xsi:type="dcterms:W3CDTF">2019-05-16T16:40:00Z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