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2335EA"/>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D252F6" w:rsidRDefault="00D252F6" w:rsidP="00D252F6">
      <w:pPr>
        <w:ind w:left="1134"/>
        <w:rPr>
          <w:rFonts w:ascii="Arial" w:hAnsi="Arial" w:cs="Arial"/>
          <w:b/>
        </w:rPr>
      </w:pPr>
    </w:p>
    <w:p w:rsidR="00D252F6" w:rsidRDefault="00D252F6" w:rsidP="00D252F6">
      <w:pPr>
        <w:ind w:left="1134"/>
        <w:rPr>
          <w:rFonts w:ascii="Arial" w:hAnsi="Arial" w:cs="Arial"/>
          <w:b/>
        </w:rPr>
      </w:pPr>
      <w:r>
        <w:rPr>
          <w:rFonts w:ascii="Arial" w:hAnsi="Arial" w:cs="Arial"/>
          <w:b/>
        </w:rPr>
        <w:t xml:space="preserve">INDICAÇÃO Nº           </w:t>
      </w:r>
    </w:p>
    <w:p w:rsidR="00D252F6" w:rsidRDefault="00D252F6" w:rsidP="00D252F6">
      <w:pPr>
        <w:ind w:left="1134"/>
        <w:jc w:val="both"/>
        <w:rPr>
          <w:rFonts w:ascii="Arial" w:hAnsi="Arial" w:cs="Arial"/>
        </w:rPr>
      </w:pPr>
    </w:p>
    <w:p w:rsidR="00D252F6" w:rsidRDefault="00D252F6" w:rsidP="00D252F6">
      <w:pPr>
        <w:ind w:left="1134"/>
        <w:jc w:val="both"/>
        <w:rPr>
          <w:rFonts w:ascii="Arial" w:hAnsi="Arial" w:cs="Arial"/>
        </w:rPr>
      </w:pPr>
    </w:p>
    <w:p w:rsidR="00D252F6" w:rsidRDefault="00D252F6" w:rsidP="00B243FE">
      <w:pPr>
        <w:jc w:val="both"/>
        <w:rPr>
          <w:rFonts w:ascii="Arial" w:hAnsi="Arial" w:cs="Arial"/>
        </w:rPr>
      </w:pPr>
    </w:p>
    <w:p w:rsidR="00D252F6" w:rsidRDefault="00D252F6" w:rsidP="00D252F6">
      <w:pPr>
        <w:ind w:left="1134"/>
        <w:jc w:val="both"/>
        <w:rPr>
          <w:rFonts w:ascii="Arial" w:hAnsi="Arial" w:cs="Arial"/>
        </w:rPr>
      </w:pPr>
    </w:p>
    <w:p w:rsidR="00D252F6" w:rsidRDefault="00D252F6" w:rsidP="00D252F6">
      <w:pPr>
        <w:ind w:left="567"/>
        <w:jc w:val="both"/>
        <w:rPr>
          <w:rFonts w:ascii="Arial" w:hAnsi="Arial" w:cs="Arial"/>
        </w:rPr>
      </w:pPr>
    </w:p>
    <w:p w:rsidR="00D252F6" w:rsidRDefault="00D252F6" w:rsidP="00781D76">
      <w:pPr>
        <w:ind w:left="567"/>
        <w:jc w:val="both"/>
        <w:rPr>
          <w:rFonts w:ascii="Arial" w:hAnsi="Arial" w:cs="Arial"/>
        </w:rPr>
      </w:pPr>
    </w:p>
    <w:p w:rsidR="00D252F6" w:rsidRDefault="00C86F2E" w:rsidP="00781D76">
      <w:pPr>
        <w:shd w:val="clear" w:color="auto" w:fill="FFFFFF"/>
        <w:jc w:val="both"/>
        <w:rPr>
          <w:rFonts w:ascii="Arial" w:hAnsi="Arial" w:cs="Arial"/>
          <w:color w:val="222222"/>
        </w:rPr>
      </w:pPr>
      <w:r>
        <w:rPr>
          <w:rFonts w:ascii="Arial" w:hAnsi="Arial" w:cs="Arial"/>
          <w:i/>
        </w:rPr>
        <w:tab/>
        <w:t xml:space="preserve">       </w:t>
      </w:r>
      <w:r w:rsidR="00D252F6">
        <w:rPr>
          <w:rFonts w:ascii="Arial" w:hAnsi="Arial" w:cs="Arial"/>
          <w:i/>
        </w:rPr>
        <w:t xml:space="preserve"> </w:t>
      </w:r>
      <w:r w:rsidR="00D252F6">
        <w:rPr>
          <w:rFonts w:ascii="Arial" w:hAnsi="Arial" w:cs="Arial"/>
          <w:b/>
        </w:rPr>
        <w:t>INDICO</w:t>
      </w:r>
      <w:r w:rsidR="00D252F6">
        <w:rPr>
          <w:rFonts w:ascii="Arial" w:hAnsi="Arial" w:cs="Arial"/>
        </w:rPr>
        <w:t xml:space="preserve"> a Excelentíssima Senhora Prefeita Municipal</w:t>
      </w:r>
      <w:r w:rsidR="00D252F6">
        <w:rPr>
          <w:rFonts w:ascii="Arial" w:hAnsi="Arial" w:cs="Arial"/>
          <w:i/>
        </w:rPr>
        <w:t xml:space="preserve"> –</w:t>
      </w:r>
      <w:r>
        <w:rPr>
          <w:rFonts w:ascii="Arial" w:hAnsi="Arial" w:cs="Arial"/>
          <w:i/>
        </w:rPr>
        <w:t xml:space="preserve"> </w:t>
      </w:r>
      <w:r w:rsidR="000779D7">
        <w:rPr>
          <w:rFonts w:ascii="Arial" w:hAnsi="Arial" w:cs="Arial"/>
          <w:color w:val="222222"/>
          <w:shd w:val="clear" w:color="auto" w:fill="FFFFFF"/>
        </w:rPr>
        <w:t>a necessidade de desentupir diversos bueiros na Rua Antônio Alexandre Leite de Almeida, nas proximidades do "escadão" que faz encontro com a Rua Florindo Antunes Machado, na Vila Esperança.</w:t>
      </w:r>
    </w:p>
    <w:p w:rsidR="00D252F6" w:rsidRDefault="00D252F6" w:rsidP="00D252F6">
      <w:pPr>
        <w:shd w:val="clear" w:color="auto" w:fill="FFFFFF"/>
        <w:jc w:val="both"/>
        <w:rPr>
          <w:rFonts w:ascii="Arial" w:hAnsi="Arial" w:cs="Arial"/>
          <w:color w:val="222222"/>
        </w:rPr>
      </w:pPr>
    </w:p>
    <w:p w:rsidR="00B243FE" w:rsidRDefault="00B243FE" w:rsidP="00D252F6">
      <w:pPr>
        <w:shd w:val="clear" w:color="auto" w:fill="FFFFFF"/>
        <w:jc w:val="center"/>
        <w:rPr>
          <w:rFonts w:ascii="Arial" w:hAnsi="Arial" w:cs="Arial"/>
          <w:b/>
          <w:color w:val="222222"/>
          <w:sz w:val="28"/>
          <w:szCs w:val="28"/>
        </w:rPr>
      </w:pPr>
    </w:p>
    <w:p w:rsidR="00D252F6" w:rsidRDefault="00D252F6" w:rsidP="00D252F6">
      <w:pPr>
        <w:shd w:val="clear" w:color="auto" w:fill="FFFFFF"/>
        <w:jc w:val="center"/>
        <w:rPr>
          <w:rFonts w:ascii="Arial" w:hAnsi="Arial" w:cs="Arial"/>
          <w:b/>
          <w:color w:val="222222"/>
          <w:sz w:val="28"/>
          <w:szCs w:val="28"/>
        </w:rPr>
      </w:pPr>
      <w:r>
        <w:rPr>
          <w:rFonts w:ascii="Arial" w:hAnsi="Arial" w:cs="Arial"/>
          <w:b/>
          <w:color w:val="222222"/>
          <w:sz w:val="28"/>
          <w:szCs w:val="28"/>
        </w:rPr>
        <w:t>Justificativa</w:t>
      </w:r>
    </w:p>
    <w:p w:rsidR="00B243FE" w:rsidRDefault="00B243FE" w:rsidP="00D252F6">
      <w:pPr>
        <w:shd w:val="clear" w:color="auto" w:fill="FFFFFF"/>
        <w:jc w:val="center"/>
        <w:rPr>
          <w:rFonts w:ascii="Arial" w:hAnsi="Arial" w:cs="Arial"/>
          <w:b/>
          <w:color w:val="222222"/>
          <w:sz w:val="28"/>
          <w:szCs w:val="28"/>
        </w:rPr>
      </w:pPr>
    </w:p>
    <w:p w:rsidR="00D252F6" w:rsidRDefault="00D252F6" w:rsidP="00D252F6">
      <w:pPr>
        <w:shd w:val="clear" w:color="auto" w:fill="FFFFFF"/>
        <w:jc w:val="both"/>
        <w:rPr>
          <w:rFonts w:ascii="Arial" w:hAnsi="Arial" w:cs="Arial"/>
          <w:color w:val="222222"/>
        </w:rPr>
      </w:pPr>
    </w:p>
    <w:p w:rsidR="00D252F6" w:rsidRDefault="00D252F6" w:rsidP="00D252F6">
      <w:pPr>
        <w:shd w:val="clear" w:color="auto" w:fill="FFFFFF"/>
        <w:jc w:val="both"/>
        <w:rPr>
          <w:rFonts w:ascii="Arial" w:hAnsi="Arial" w:cs="Arial"/>
          <w:color w:val="222222"/>
        </w:rPr>
      </w:pPr>
    </w:p>
    <w:p w:rsidR="001F1FBB" w:rsidRDefault="00D252F6" w:rsidP="001F1FBB">
      <w:pPr>
        <w:shd w:val="clear" w:color="auto" w:fill="FFFFFF"/>
        <w:jc w:val="both"/>
        <w:rPr>
          <w:rFonts w:ascii="Arial" w:hAnsi="Arial" w:cs="Arial"/>
          <w:color w:val="222222"/>
        </w:rPr>
      </w:pPr>
      <w:r>
        <w:rPr>
          <w:rFonts w:ascii="Arial" w:hAnsi="Arial" w:cs="Arial"/>
          <w:color w:val="222222"/>
        </w:rPr>
        <w:t xml:space="preserve">            </w:t>
      </w:r>
      <w:r w:rsidR="00B50676">
        <w:rPr>
          <w:rFonts w:ascii="Arial" w:hAnsi="Arial" w:cs="Arial"/>
          <w:color w:val="222222"/>
        </w:rPr>
        <w:t xml:space="preserve">      </w:t>
      </w:r>
      <w:r w:rsidR="000779D7">
        <w:rPr>
          <w:rFonts w:ascii="Arial" w:hAnsi="Arial" w:cs="Arial"/>
          <w:color w:val="222222"/>
          <w:shd w:val="clear" w:color="auto" w:fill="FFFFFF"/>
        </w:rPr>
        <w:t>Nas proximidades do local em que estão situados os bueiros existem várias residências que estão próximas também do Córrego da Ponte Preta. Em virtude dos bueiros estarem trancados, nas últimas chuvas que ocorreram, houve invasão de águas pluviais nas residências próximas, causando insegurança e prejuízo aos moradores. Portanto, é necessária ações em caráter de urgência, de modo a resolver esta situação.</w:t>
      </w:r>
    </w:p>
    <w:p w:rsidR="00E46A83" w:rsidRDefault="00E46A83" w:rsidP="00C3030A">
      <w:pPr>
        <w:shd w:val="clear" w:color="auto" w:fill="FFFFFF"/>
        <w:jc w:val="both"/>
        <w:rPr>
          <w:rFonts w:ascii="Arial" w:hAnsi="Arial" w:cs="Arial"/>
          <w:color w:val="222222"/>
        </w:rPr>
      </w:pPr>
    </w:p>
    <w:p w:rsidR="00781D76" w:rsidRDefault="00781D76" w:rsidP="00C3030A">
      <w:pPr>
        <w:shd w:val="clear" w:color="auto" w:fill="FFFFFF"/>
        <w:jc w:val="both"/>
        <w:rPr>
          <w:rFonts w:ascii="Arial" w:hAnsi="Arial" w:cs="Arial"/>
          <w:color w:val="222222"/>
        </w:rPr>
      </w:pPr>
    </w:p>
    <w:p w:rsidR="00D252F6" w:rsidRDefault="00D252F6" w:rsidP="00B50676">
      <w:pPr>
        <w:shd w:val="clear" w:color="auto" w:fill="FFFFFF"/>
        <w:ind w:left="284"/>
        <w:jc w:val="both"/>
        <w:rPr>
          <w:rFonts w:ascii="Arial" w:hAnsi="Arial" w:cs="Arial"/>
        </w:rPr>
      </w:pPr>
    </w:p>
    <w:p w:rsidR="00D252F6" w:rsidRDefault="00D252F6" w:rsidP="000E1C86">
      <w:pPr>
        <w:spacing w:after="100" w:afterAutospacing="1" w:line="276" w:lineRule="auto"/>
        <w:jc w:val="both"/>
        <w:rPr>
          <w:rFonts w:ascii="Arial" w:hAnsi="Arial" w:cs="Arial"/>
        </w:rPr>
      </w:pPr>
    </w:p>
    <w:p w:rsidR="00D252F6" w:rsidRDefault="00D252F6" w:rsidP="00B50676">
      <w:pPr>
        <w:jc w:val="both"/>
        <w:rPr>
          <w:rFonts w:ascii="Arial" w:hAnsi="Arial" w:cs="Arial"/>
        </w:rPr>
      </w:pPr>
    </w:p>
    <w:p w:rsidR="00B50676" w:rsidRDefault="00B50676" w:rsidP="00B50676">
      <w:pPr>
        <w:jc w:val="both"/>
        <w:rPr>
          <w:rFonts w:ascii="Arial" w:hAnsi="Arial" w:cs="Arial"/>
        </w:rPr>
      </w:pPr>
    </w:p>
    <w:p w:rsidR="00B50676" w:rsidRDefault="00B50676" w:rsidP="00B50676">
      <w:pPr>
        <w:jc w:val="both"/>
        <w:rPr>
          <w:rFonts w:ascii="Arial" w:hAnsi="Arial" w:cs="Arial"/>
        </w:rPr>
      </w:pPr>
    </w:p>
    <w:p w:rsidR="00B243FE" w:rsidRDefault="00B243FE" w:rsidP="00D252F6">
      <w:pPr>
        <w:ind w:left="1134"/>
        <w:jc w:val="both"/>
        <w:rPr>
          <w:rFonts w:ascii="Arial" w:hAnsi="Arial" w:cs="Arial"/>
        </w:rPr>
      </w:pPr>
    </w:p>
    <w:p w:rsidR="00D252F6" w:rsidRDefault="00D252F6" w:rsidP="00D252F6">
      <w:pPr>
        <w:ind w:left="1134"/>
        <w:jc w:val="center"/>
        <w:rPr>
          <w:rFonts w:ascii="Arial" w:hAnsi="Arial" w:cs="Arial"/>
          <w:b/>
        </w:rPr>
      </w:pPr>
      <w:r>
        <w:rPr>
          <w:rFonts w:ascii="Arial" w:hAnsi="Arial" w:cs="Arial"/>
          <w:b/>
        </w:rPr>
        <w:t xml:space="preserve">Sala das Sessões “Ver. Rafael Orsi Filho”, </w:t>
      </w:r>
      <w:r w:rsidR="003811E7">
        <w:rPr>
          <w:rFonts w:ascii="Arial" w:hAnsi="Arial" w:cs="Arial"/>
          <w:b/>
        </w:rPr>
        <w:t>07 de Junho</w:t>
      </w:r>
      <w:r w:rsidR="00781D76">
        <w:rPr>
          <w:rFonts w:ascii="Arial" w:hAnsi="Arial" w:cs="Arial"/>
          <w:b/>
        </w:rPr>
        <w:t xml:space="preserve"> </w:t>
      </w:r>
      <w:r>
        <w:rPr>
          <w:rFonts w:ascii="Arial" w:hAnsi="Arial" w:cs="Arial"/>
          <w:b/>
        </w:rPr>
        <w:t>de 2019.</w:t>
      </w:r>
    </w:p>
    <w:p w:rsidR="00D252F6" w:rsidRDefault="00D252F6" w:rsidP="00D252F6">
      <w:pPr>
        <w:ind w:left="1134"/>
        <w:jc w:val="center"/>
        <w:rPr>
          <w:rFonts w:ascii="Arial" w:hAnsi="Arial" w:cs="Arial"/>
        </w:rPr>
      </w:pPr>
    </w:p>
    <w:p w:rsidR="00D252F6" w:rsidRDefault="00D252F6" w:rsidP="00D252F6">
      <w:pPr>
        <w:ind w:left="1134"/>
        <w:jc w:val="center"/>
        <w:rPr>
          <w:rFonts w:ascii="Arial" w:hAnsi="Arial" w:cs="Arial"/>
        </w:rPr>
      </w:pPr>
    </w:p>
    <w:p w:rsidR="00D252F6" w:rsidRDefault="00D252F6" w:rsidP="00D252F6">
      <w:pPr>
        <w:rPr>
          <w:rFonts w:ascii="Arial" w:hAnsi="Arial" w:cs="Arial"/>
        </w:rPr>
      </w:pPr>
    </w:p>
    <w:p w:rsidR="00D252F6" w:rsidRDefault="00D252F6" w:rsidP="00D252F6">
      <w:pPr>
        <w:ind w:left="1134"/>
        <w:jc w:val="center"/>
        <w:rPr>
          <w:rFonts w:ascii="Arial" w:hAnsi="Arial" w:cs="Arial"/>
          <w:b/>
        </w:rPr>
      </w:pPr>
    </w:p>
    <w:p w:rsidR="00D252F6" w:rsidRDefault="00D252F6" w:rsidP="00D252F6">
      <w:pPr>
        <w:ind w:left="1134"/>
        <w:jc w:val="center"/>
        <w:rPr>
          <w:rFonts w:ascii="Arial" w:hAnsi="Arial" w:cs="Arial"/>
          <w:b/>
        </w:rPr>
      </w:pPr>
      <w:r>
        <w:rPr>
          <w:rFonts w:ascii="Arial" w:hAnsi="Arial" w:cs="Arial"/>
          <w:b/>
        </w:rPr>
        <w:t>João Éder Alves Miguel</w:t>
      </w:r>
    </w:p>
    <w:p w:rsidR="00D252F6" w:rsidRDefault="00D252F6" w:rsidP="00D252F6">
      <w:pPr>
        <w:ind w:left="1134"/>
        <w:jc w:val="center"/>
        <w:rPr>
          <w:rFonts w:ascii="Arial" w:hAnsi="Arial" w:cs="Arial"/>
        </w:rPr>
      </w:pPr>
      <w:r>
        <w:rPr>
          <w:rFonts w:ascii="Arial" w:hAnsi="Arial" w:cs="Arial"/>
          <w:b/>
        </w:rPr>
        <w:t>Vereador</w:t>
      </w:r>
    </w:p>
    <w:p w:rsidR="003342A3" w:rsidRPr="007F023E" w:rsidRDefault="003342A3" w:rsidP="00D252F6">
      <w:pPr>
        <w:ind w:left="1134"/>
        <w:rPr>
          <w:rFonts w:ascii="Arial" w:hAnsi="Arial" w:cs="Arial"/>
        </w:rPr>
      </w:pP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D46" w:rsidRDefault="00045D46">
      <w:r>
        <w:separator/>
      </w:r>
    </w:p>
  </w:endnote>
  <w:endnote w:type="continuationSeparator" w:id="1">
    <w:p w:rsidR="00045D46" w:rsidRDefault="00045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D46" w:rsidRDefault="00045D46">
      <w:r>
        <w:separator/>
      </w:r>
    </w:p>
  </w:footnote>
  <w:footnote w:type="continuationSeparator" w:id="1">
    <w:p w:rsidR="00045D46" w:rsidRDefault="00045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E33F5E"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next-textbox:#Text Box 4;mso-fit-shape-to-text:t">
            <w:txbxContent>
              <w:p w:rsidR="002C6F1F" w:rsidRDefault="009A1232">
                <w:r>
                  <w:rPr>
                    <w:noProof/>
                  </w:rPr>
                  <w:drawing>
                    <wp:inline distT="0" distB="0" distL="0" distR="0">
                      <wp:extent cx="925371" cy="933855"/>
                      <wp:effectExtent l="19050" t="0" r="8079"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927100" cy="93560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cc50e76a0874c61"/>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54274"/>
    <o:shapelayout v:ext="edit">
      <o:idmap v:ext="edit" data="4"/>
    </o:shapelayout>
  </w:hdrShapeDefaults>
  <w:footnotePr>
    <w:footnote w:id="0"/>
    <w:footnote w:id="1"/>
  </w:footnotePr>
  <w:endnotePr>
    <w:endnote w:id="0"/>
    <w:endnote w:id="1"/>
  </w:endnotePr>
  <w:compat/>
  <w:rsids>
    <w:rsidRoot w:val="00064623"/>
    <w:rsid w:val="000052C1"/>
    <w:rsid w:val="00007716"/>
    <w:rsid w:val="0001589E"/>
    <w:rsid w:val="00016C27"/>
    <w:rsid w:val="00020E87"/>
    <w:rsid w:val="000235AE"/>
    <w:rsid w:val="00045D46"/>
    <w:rsid w:val="00055F2B"/>
    <w:rsid w:val="00064623"/>
    <w:rsid w:val="000668BB"/>
    <w:rsid w:val="00070049"/>
    <w:rsid w:val="00075A6E"/>
    <w:rsid w:val="000779D7"/>
    <w:rsid w:val="000866CE"/>
    <w:rsid w:val="00086BD2"/>
    <w:rsid w:val="000913D6"/>
    <w:rsid w:val="000962C8"/>
    <w:rsid w:val="000A20A7"/>
    <w:rsid w:val="000B342A"/>
    <w:rsid w:val="000B4D14"/>
    <w:rsid w:val="000B7D72"/>
    <w:rsid w:val="000C033E"/>
    <w:rsid w:val="000C03E7"/>
    <w:rsid w:val="000C58CB"/>
    <w:rsid w:val="000C74B1"/>
    <w:rsid w:val="000D62D3"/>
    <w:rsid w:val="000E1C86"/>
    <w:rsid w:val="000E1EDE"/>
    <w:rsid w:val="000E2E25"/>
    <w:rsid w:val="000E3A0F"/>
    <w:rsid w:val="000E6372"/>
    <w:rsid w:val="000F1EE4"/>
    <w:rsid w:val="001039FE"/>
    <w:rsid w:val="00110804"/>
    <w:rsid w:val="001111EF"/>
    <w:rsid w:val="00122441"/>
    <w:rsid w:val="00123D87"/>
    <w:rsid w:val="0012527A"/>
    <w:rsid w:val="001301BA"/>
    <w:rsid w:val="00145DC3"/>
    <w:rsid w:val="00154A42"/>
    <w:rsid w:val="00156338"/>
    <w:rsid w:val="0016537D"/>
    <w:rsid w:val="00166B26"/>
    <w:rsid w:val="00167567"/>
    <w:rsid w:val="001709FD"/>
    <w:rsid w:val="001716F1"/>
    <w:rsid w:val="001819DE"/>
    <w:rsid w:val="0018357A"/>
    <w:rsid w:val="001855F7"/>
    <w:rsid w:val="001864FE"/>
    <w:rsid w:val="001937F8"/>
    <w:rsid w:val="001A4C8F"/>
    <w:rsid w:val="001A6AE3"/>
    <w:rsid w:val="001B607F"/>
    <w:rsid w:val="001B6F02"/>
    <w:rsid w:val="001B7CB8"/>
    <w:rsid w:val="001C1F7E"/>
    <w:rsid w:val="001D010D"/>
    <w:rsid w:val="001D42D6"/>
    <w:rsid w:val="001D59F4"/>
    <w:rsid w:val="001E0DF0"/>
    <w:rsid w:val="001F1FBB"/>
    <w:rsid w:val="001F4103"/>
    <w:rsid w:val="001F62E3"/>
    <w:rsid w:val="001F6CBE"/>
    <w:rsid w:val="0021087B"/>
    <w:rsid w:val="002132E2"/>
    <w:rsid w:val="00216FEE"/>
    <w:rsid w:val="002202BF"/>
    <w:rsid w:val="002234BF"/>
    <w:rsid w:val="00223785"/>
    <w:rsid w:val="00223F89"/>
    <w:rsid w:val="00224237"/>
    <w:rsid w:val="00231927"/>
    <w:rsid w:val="002335EA"/>
    <w:rsid w:val="0023413E"/>
    <w:rsid w:val="0025739E"/>
    <w:rsid w:val="00264E8F"/>
    <w:rsid w:val="002708CE"/>
    <w:rsid w:val="00276E6D"/>
    <w:rsid w:val="00280081"/>
    <w:rsid w:val="00292C38"/>
    <w:rsid w:val="002935FA"/>
    <w:rsid w:val="00295918"/>
    <w:rsid w:val="002960BF"/>
    <w:rsid w:val="002A212A"/>
    <w:rsid w:val="002B621B"/>
    <w:rsid w:val="002C1CC5"/>
    <w:rsid w:val="002C61D1"/>
    <w:rsid w:val="002C6989"/>
    <w:rsid w:val="002C6F1F"/>
    <w:rsid w:val="002D13A5"/>
    <w:rsid w:val="002D1D3E"/>
    <w:rsid w:val="002E2C27"/>
    <w:rsid w:val="002E6D0F"/>
    <w:rsid w:val="002F3190"/>
    <w:rsid w:val="002F4B10"/>
    <w:rsid w:val="002F77F0"/>
    <w:rsid w:val="003113BE"/>
    <w:rsid w:val="003131D1"/>
    <w:rsid w:val="00320352"/>
    <w:rsid w:val="0032117E"/>
    <w:rsid w:val="00322249"/>
    <w:rsid w:val="0032451B"/>
    <w:rsid w:val="0032499F"/>
    <w:rsid w:val="00330C85"/>
    <w:rsid w:val="00330E87"/>
    <w:rsid w:val="00332F60"/>
    <w:rsid w:val="003342A3"/>
    <w:rsid w:val="00341D8F"/>
    <w:rsid w:val="00347299"/>
    <w:rsid w:val="003543BB"/>
    <w:rsid w:val="00364902"/>
    <w:rsid w:val="00380ED4"/>
    <w:rsid w:val="003811E7"/>
    <w:rsid w:val="0038402E"/>
    <w:rsid w:val="003A07C5"/>
    <w:rsid w:val="003C2311"/>
    <w:rsid w:val="003E3F1C"/>
    <w:rsid w:val="003E413C"/>
    <w:rsid w:val="003E6A97"/>
    <w:rsid w:val="003F1B11"/>
    <w:rsid w:val="003F4F23"/>
    <w:rsid w:val="00401555"/>
    <w:rsid w:val="00406069"/>
    <w:rsid w:val="004065FB"/>
    <w:rsid w:val="004110E3"/>
    <w:rsid w:val="00416A29"/>
    <w:rsid w:val="004228F7"/>
    <w:rsid w:val="004275DD"/>
    <w:rsid w:val="00431469"/>
    <w:rsid w:val="0043290B"/>
    <w:rsid w:val="004333B1"/>
    <w:rsid w:val="00434A5F"/>
    <w:rsid w:val="004416FF"/>
    <w:rsid w:val="0044392D"/>
    <w:rsid w:val="00447BAA"/>
    <w:rsid w:val="004517E0"/>
    <w:rsid w:val="004630DC"/>
    <w:rsid w:val="004733A3"/>
    <w:rsid w:val="00473EB4"/>
    <w:rsid w:val="0047650A"/>
    <w:rsid w:val="00480072"/>
    <w:rsid w:val="0049301E"/>
    <w:rsid w:val="004A1103"/>
    <w:rsid w:val="004A1179"/>
    <w:rsid w:val="004A5903"/>
    <w:rsid w:val="004B2CA2"/>
    <w:rsid w:val="004C28D0"/>
    <w:rsid w:val="004C2BF8"/>
    <w:rsid w:val="004D7C90"/>
    <w:rsid w:val="004E5EC0"/>
    <w:rsid w:val="004E73A9"/>
    <w:rsid w:val="004F00A0"/>
    <w:rsid w:val="004F0BFE"/>
    <w:rsid w:val="004F23CC"/>
    <w:rsid w:val="004F655E"/>
    <w:rsid w:val="00505F91"/>
    <w:rsid w:val="00506039"/>
    <w:rsid w:val="0051108C"/>
    <w:rsid w:val="0052371B"/>
    <w:rsid w:val="0052466B"/>
    <w:rsid w:val="00524CCB"/>
    <w:rsid w:val="0054088D"/>
    <w:rsid w:val="005432D3"/>
    <w:rsid w:val="0054717A"/>
    <w:rsid w:val="00560B16"/>
    <w:rsid w:val="00567B53"/>
    <w:rsid w:val="00570B3B"/>
    <w:rsid w:val="00574C60"/>
    <w:rsid w:val="0057651D"/>
    <w:rsid w:val="005811D0"/>
    <w:rsid w:val="0059343E"/>
    <w:rsid w:val="005A6966"/>
    <w:rsid w:val="005C64B1"/>
    <w:rsid w:val="005D37F7"/>
    <w:rsid w:val="005D6D5A"/>
    <w:rsid w:val="005D721F"/>
    <w:rsid w:val="005D7597"/>
    <w:rsid w:val="005E5D3E"/>
    <w:rsid w:val="005E7731"/>
    <w:rsid w:val="005F0AA8"/>
    <w:rsid w:val="005F0F1C"/>
    <w:rsid w:val="005F2BD9"/>
    <w:rsid w:val="005F39AA"/>
    <w:rsid w:val="005F4672"/>
    <w:rsid w:val="00605B23"/>
    <w:rsid w:val="00607A46"/>
    <w:rsid w:val="00612654"/>
    <w:rsid w:val="006133F4"/>
    <w:rsid w:val="006203F2"/>
    <w:rsid w:val="006210C2"/>
    <w:rsid w:val="00621417"/>
    <w:rsid w:val="0062391B"/>
    <w:rsid w:val="00624A67"/>
    <w:rsid w:val="006301C2"/>
    <w:rsid w:val="00632B38"/>
    <w:rsid w:val="00632C4B"/>
    <w:rsid w:val="006369D6"/>
    <w:rsid w:val="006445CF"/>
    <w:rsid w:val="00667787"/>
    <w:rsid w:val="00682A98"/>
    <w:rsid w:val="00682D22"/>
    <w:rsid w:val="00683BD5"/>
    <w:rsid w:val="006944FB"/>
    <w:rsid w:val="006B148E"/>
    <w:rsid w:val="006B3281"/>
    <w:rsid w:val="006C0D79"/>
    <w:rsid w:val="006D2B66"/>
    <w:rsid w:val="006D6727"/>
    <w:rsid w:val="006E087C"/>
    <w:rsid w:val="006E2902"/>
    <w:rsid w:val="006E6AE1"/>
    <w:rsid w:val="006F489F"/>
    <w:rsid w:val="006F54DE"/>
    <w:rsid w:val="007103C1"/>
    <w:rsid w:val="00712C3A"/>
    <w:rsid w:val="00713977"/>
    <w:rsid w:val="00720854"/>
    <w:rsid w:val="007345A3"/>
    <w:rsid w:val="00735A46"/>
    <w:rsid w:val="00735D05"/>
    <w:rsid w:val="00744D55"/>
    <w:rsid w:val="007626A8"/>
    <w:rsid w:val="0076353A"/>
    <w:rsid w:val="0076533C"/>
    <w:rsid w:val="00773CE3"/>
    <w:rsid w:val="00775758"/>
    <w:rsid w:val="00775A16"/>
    <w:rsid w:val="00780299"/>
    <w:rsid w:val="00781D76"/>
    <w:rsid w:val="00793656"/>
    <w:rsid w:val="007A4314"/>
    <w:rsid w:val="007A6484"/>
    <w:rsid w:val="007A6C1F"/>
    <w:rsid w:val="007B2B9C"/>
    <w:rsid w:val="007B2E72"/>
    <w:rsid w:val="007B5890"/>
    <w:rsid w:val="007B74A8"/>
    <w:rsid w:val="007C0937"/>
    <w:rsid w:val="007E2F16"/>
    <w:rsid w:val="007E682B"/>
    <w:rsid w:val="007F023E"/>
    <w:rsid w:val="007F15E1"/>
    <w:rsid w:val="007F1ACF"/>
    <w:rsid w:val="007F5637"/>
    <w:rsid w:val="00800140"/>
    <w:rsid w:val="008004E4"/>
    <w:rsid w:val="0080079D"/>
    <w:rsid w:val="00801EB1"/>
    <w:rsid w:val="00811003"/>
    <w:rsid w:val="00822A08"/>
    <w:rsid w:val="00824610"/>
    <w:rsid w:val="00841066"/>
    <w:rsid w:val="00854F36"/>
    <w:rsid w:val="0086170C"/>
    <w:rsid w:val="00864B56"/>
    <w:rsid w:val="00870789"/>
    <w:rsid w:val="00870E5A"/>
    <w:rsid w:val="008712C6"/>
    <w:rsid w:val="00871CE2"/>
    <w:rsid w:val="00873E18"/>
    <w:rsid w:val="00876C54"/>
    <w:rsid w:val="008849E3"/>
    <w:rsid w:val="00893D8E"/>
    <w:rsid w:val="008969E8"/>
    <w:rsid w:val="00896D71"/>
    <w:rsid w:val="008A19DA"/>
    <w:rsid w:val="008A275B"/>
    <w:rsid w:val="008B39CD"/>
    <w:rsid w:val="008C234C"/>
    <w:rsid w:val="008E0416"/>
    <w:rsid w:val="008E40F6"/>
    <w:rsid w:val="008F13D7"/>
    <w:rsid w:val="008F4097"/>
    <w:rsid w:val="00904117"/>
    <w:rsid w:val="009052D4"/>
    <w:rsid w:val="009105E7"/>
    <w:rsid w:val="009125EE"/>
    <w:rsid w:val="009139B5"/>
    <w:rsid w:val="00917E0F"/>
    <w:rsid w:val="009372F6"/>
    <w:rsid w:val="009424D3"/>
    <w:rsid w:val="00942973"/>
    <w:rsid w:val="00942D4D"/>
    <w:rsid w:val="009501C4"/>
    <w:rsid w:val="009550CE"/>
    <w:rsid w:val="00965913"/>
    <w:rsid w:val="00973E45"/>
    <w:rsid w:val="00982DA4"/>
    <w:rsid w:val="009856EE"/>
    <w:rsid w:val="0098598D"/>
    <w:rsid w:val="00993FA7"/>
    <w:rsid w:val="00995A78"/>
    <w:rsid w:val="009966D9"/>
    <w:rsid w:val="009A1232"/>
    <w:rsid w:val="009A23DB"/>
    <w:rsid w:val="009A6381"/>
    <w:rsid w:val="009D33AD"/>
    <w:rsid w:val="009D754F"/>
    <w:rsid w:val="009E0817"/>
    <w:rsid w:val="009E5BAA"/>
    <w:rsid w:val="009E72E9"/>
    <w:rsid w:val="009F4481"/>
    <w:rsid w:val="009F53BA"/>
    <w:rsid w:val="009F560E"/>
    <w:rsid w:val="00A030F5"/>
    <w:rsid w:val="00A04398"/>
    <w:rsid w:val="00A060B8"/>
    <w:rsid w:val="00A10E4C"/>
    <w:rsid w:val="00A1388C"/>
    <w:rsid w:val="00A164E3"/>
    <w:rsid w:val="00A208D2"/>
    <w:rsid w:val="00A265B4"/>
    <w:rsid w:val="00A27355"/>
    <w:rsid w:val="00A321C9"/>
    <w:rsid w:val="00A32E5B"/>
    <w:rsid w:val="00A44DEA"/>
    <w:rsid w:val="00A464AA"/>
    <w:rsid w:val="00A46D2C"/>
    <w:rsid w:val="00A54C39"/>
    <w:rsid w:val="00A619EA"/>
    <w:rsid w:val="00A63838"/>
    <w:rsid w:val="00A71315"/>
    <w:rsid w:val="00A713FD"/>
    <w:rsid w:val="00A74809"/>
    <w:rsid w:val="00A86E13"/>
    <w:rsid w:val="00A87E9E"/>
    <w:rsid w:val="00A963EF"/>
    <w:rsid w:val="00AA1129"/>
    <w:rsid w:val="00AA4F19"/>
    <w:rsid w:val="00AC02B6"/>
    <w:rsid w:val="00AC1179"/>
    <w:rsid w:val="00AC50FC"/>
    <w:rsid w:val="00AD0BEC"/>
    <w:rsid w:val="00AD34D7"/>
    <w:rsid w:val="00AD42B9"/>
    <w:rsid w:val="00AD718A"/>
    <w:rsid w:val="00AE6171"/>
    <w:rsid w:val="00AF0D1C"/>
    <w:rsid w:val="00AF718B"/>
    <w:rsid w:val="00B0008C"/>
    <w:rsid w:val="00B13081"/>
    <w:rsid w:val="00B14BD8"/>
    <w:rsid w:val="00B21B7C"/>
    <w:rsid w:val="00B243FE"/>
    <w:rsid w:val="00B2598C"/>
    <w:rsid w:val="00B3067C"/>
    <w:rsid w:val="00B44F1D"/>
    <w:rsid w:val="00B50676"/>
    <w:rsid w:val="00B529B3"/>
    <w:rsid w:val="00B55AD3"/>
    <w:rsid w:val="00B610B3"/>
    <w:rsid w:val="00B61ECD"/>
    <w:rsid w:val="00B86A95"/>
    <w:rsid w:val="00B87B4A"/>
    <w:rsid w:val="00B87CBB"/>
    <w:rsid w:val="00B9054A"/>
    <w:rsid w:val="00B925FF"/>
    <w:rsid w:val="00B9650F"/>
    <w:rsid w:val="00BA1B30"/>
    <w:rsid w:val="00BA5EF7"/>
    <w:rsid w:val="00BB3747"/>
    <w:rsid w:val="00BB73DA"/>
    <w:rsid w:val="00BC11CF"/>
    <w:rsid w:val="00BC20AA"/>
    <w:rsid w:val="00BC47C9"/>
    <w:rsid w:val="00BD43E4"/>
    <w:rsid w:val="00BD47C6"/>
    <w:rsid w:val="00BE1ABE"/>
    <w:rsid w:val="00BF487E"/>
    <w:rsid w:val="00BF5C15"/>
    <w:rsid w:val="00BF720E"/>
    <w:rsid w:val="00C0437B"/>
    <w:rsid w:val="00C100BB"/>
    <w:rsid w:val="00C115B1"/>
    <w:rsid w:val="00C13113"/>
    <w:rsid w:val="00C15A0B"/>
    <w:rsid w:val="00C15D7A"/>
    <w:rsid w:val="00C16DE0"/>
    <w:rsid w:val="00C20AF0"/>
    <w:rsid w:val="00C20C3B"/>
    <w:rsid w:val="00C3030A"/>
    <w:rsid w:val="00C304B6"/>
    <w:rsid w:val="00C35972"/>
    <w:rsid w:val="00C405A4"/>
    <w:rsid w:val="00C43469"/>
    <w:rsid w:val="00C47226"/>
    <w:rsid w:val="00C50B97"/>
    <w:rsid w:val="00C717CB"/>
    <w:rsid w:val="00C71BCB"/>
    <w:rsid w:val="00C734B6"/>
    <w:rsid w:val="00C835DF"/>
    <w:rsid w:val="00C86F2E"/>
    <w:rsid w:val="00CB17FA"/>
    <w:rsid w:val="00CE4D8B"/>
    <w:rsid w:val="00CE7133"/>
    <w:rsid w:val="00CF1579"/>
    <w:rsid w:val="00CF2143"/>
    <w:rsid w:val="00D160BE"/>
    <w:rsid w:val="00D164FD"/>
    <w:rsid w:val="00D21339"/>
    <w:rsid w:val="00D252F6"/>
    <w:rsid w:val="00D35FF2"/>
    <w:rsid w:val="00D5109E"/>
    <w:rsid w:val="00D52C8C"/>
    <w:rsid w:val="00D630B5"/>
    <w:rsid w:val="00D63744"/>
    <w:rsid w:val="00D81568"/>
    <w:rsid w:val="00D828ED"/>
    <w:rsid w:val="00D835D2"/>
    <w:rsid w:val="00D83C1F"/>
    <w:rsid w:val="00D859B3"/>
    <w:rsid w:val="00D939B5"/>
    <w:rsid w:val="00D95B58"/>
    <w:rsid w:val="00DB12AD"/>
    <w:rsid w:val="00DB1EE0"/>
    <w:rsid w:val="00DC105B"/>
    <w:rsid w:val="00DC205F"/>
    <w:rsid w:val="00DC7A41"/>
    <w:rsid w:val="00DD751B"/>
    <w:rsid w:val="00DE1466"/>
    <w:rsid w:val="00DE20EE"/>
    <w:rsid w:val="00DF43E4"/>
    <w:rsid w:val="00DF4439"/>
    <w:rsid w:val="00DF5C2E"/>
    <w:rsid w:val="00DF6086"/>
    <w:rsid w:val="00E0110D"/>
    <w:rsid w:val="00E12FDE"/>
    <w:rsid w:val="00E32AD7"/>
    <w:rsid w:val="00E33F5E"/>
    <w:rsid w:val="00E4500A"/>
    <w:rsid w:val="00E46A83"/>
    <w:rsid w:val="00E50B70"/>
    <w:rsid w:val="00E80DD7"/>
    <w:rsid w:val="00E8148B"/>
    <w:rsid w:val="00E8352C"/>
    <w:rsid w:val="00E859F5"/>
    <w:rsid w:val="00E86B23"/>
    <w:rsid w:val="00E97DD1"/>
    <w:rsid w:val="00EA48CA"/>
    <w:rsid w:val="00EC0FAF"/>
    <w:rsid w:val="00EC3C61"/>
    <w:rsid w:val="00EC49DF"/>
    <w:rsid w:val="00EC5FE9"/>
    <w:rsid w:val="00EC75DF"/>
    <w:rsid w:val="00EE22A2"/>
    <w:rsid w:val="00EF2D7F"/>
    <w:rsid w:val="00EF7305"/>
    <w:rsid w:val="00F1044F"/>
    <w:rsid w:val="00F23274"/>
    <w:rsid w:val="00F259AB"/>
    <w:rsid w:val="00F27730"/>
    <w:rsid w:val="00F31346"/>
    <w:rsid w:val="00F31789"/>
    <w:rsid w:val="00F46658"/>
    <w:rsid w:val="00F61228"/>
    <w:rsid w:val="00F7022C"/>
    <w:rsid w:val="00F80FFA"/>
    <w:rsid w:val="00F82684"/>
    <w:rsid w:val="00F92594"/>
    <w:rsid w:val="00F95573"/>
    <w:rsid w:val="00F964CA"/>
    <w:rsid w:val="00FB2C62"/>
    <w:rsid w:val="00FB2DBD"/>
    <w:rsid w:val="00FC31F8"/>
    <w:rsid w:val="00FC4B1B"/>
    <w:rsid w:val="00FD1774"/>
    <w:rsid w:val="00FD4F81"/>
    <w:rsid w:val="00FD64C7"/>
    <w:rsid w:val="00FF0205"/>
    <w:rsid w:val="00FF0615"/>
    <w:rsid w:val="00FF0D54"/>
    <w:rsid w:val="00FF364C"/>
    <w:rsid w:val="00FF46BF"/>
    <w:rsid w:val="00FF53A1"/>
    <w:rsid w:val="00FF5A5B"/>
    <w:rsid w:val="00FF5B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5233514">
      <w:bodyDiv w:val="1"/>
      <w:marLeft w:val="0"/>
      <w:marRight w:val="0"/>
      <w:marTop w:val="0"/>
      <w:marBottom w:val="0"/>
      <w:divBdr>
        <w:top w:val="none" w:sz="0" w:space="0" w:color="auto"/>
        <w:left w:val="none" w:sz="0" w:space="0" w:color="auto"/>
        <w:bottom w:val="none" w:sz="0" w:space="0" w:color="auto"/>
        <w:right w:val="none" w:sz="0" w:space="0" w:color="auto"/>
      </w:divBdr>
      <w:divsChild>
        <w:div w:id="1688024996">
          <w:marLeft w:val="0"/>
          <w:marRight w:val="0"/>
          <w:marTop w:val="0"/>
          <w:marBottom w:val="0"/>
          <w:divBdr>
            <w:top w:val="none" w:sz="0" w:space="0" w:color="auto"/>
            <w:left w:val="none" w:sz="0" w:space="0" w:color="auto"/>
            <w:bottom w:val="none" w:sz="0" w:space="0" w:color="auto"/>
            <w:right w:val="none" w:sz="0" w:space="0" w:color="auto"/>
          </w:divBdr>
        </w:div>
        <w:div w:id="365065231">
          <w:marLeft w:val="0"/>
          <w:marRight w:val="0"/>
          <w:marTop w:val="0"/>
          <w:marBottom w:val="0"/>
          <w:divBdr>
            <w:top w:val="none" w:sz="0" w:space="0" w:color="auto"/>
            <w:left w:val="none" w:sz="0" w:space="0" w:color="auto"/>
            <w:bottom w:val="none" w:sz="0" w:space="0" w:color="auto"/>
            <w:right w:val="none" w:sz="0" w:space="0" w:color="auto"/>
          </w:divBdr>
        </w:div>
        <w:div w:id="175925392">
          <w:marLeft w:val="0"/>
          <w:marRight w:val="0"/>
          <w:marTop w:val="0"/>
          <w:marBottom w:val="0"/>
          <w:divBdr>
            <w:top w:val="none" w:sz="0" w:space="0" w:color="auto"/>
            <w:left w:val="none" w:sz="0" w:space="0" w:color="auto"/>
            <w:bottom w:val="none" w:sz="0" w:space="0" w:color="auto"/>
            <w:right w:val="none" w:sz="0" w:space="0" w:color="auto"/>
          </w:divBdr>
        </w:div>
      </w:divsChild>
    </w:div>
    <w:div w:id="102112790">
      <w:bodyDiv w:val="1"/>
      <w:marLeft w:val="0"/>
      <w:marRight w:val="0"/>
      <w:marTop w:val="0"/>
      <w:marBottom w:val="0"/>
      <w:divBdr>
        <w:top w:val="none" w:sz="0" w:space="0" w:color="auto"/>
        <w:left w:val="none" w:sz="0" w:space="0" w:color="auto"/>
        <w:bottom w:val="none" w:sz="0" w:space="0" w:color="auto"/>
        <w:right w:val="none" w:sz="0" w:space="0" w:color="auto"/>
      </w:divBdr>
    </w:div>
    <w:div w:id="1492534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70">
          <w:marLeft w:val="0"/>
          <w:marRight w:val="0"/>
          <w:marTop w:val="0"/>
          <w:marBottom w:val="0"/>
          <w:divBdr>
            <w:top w:val="none" w:sz="0" w:space="0" w:color="auto"/>
            <w:left w:val="none" w:sz="0" w:space="0" w:color="auto"/>
            <w:bottom w:val="none" w:sz="0" w:space="0" w:color="auto"/>
            <w:right w:val="none" w:sz="0" w:space="0" w:color="auto"/>
          </w:divBdr>
        </w:div>
      </w:divsChild>
    </w:div>
    <w:div w:id="264074331">
      <w:bodyDiv w:val="1"/>
      <w:marLeft w:val="0"/>
      <w:marRight w:val="0"/>
      <w:marTop w:val="0"/>
      <w:marBottom w:val="0"/>
      <w:divBdr>
        <w:top w:val="none" w:sz="0" w:space="0" w:color="auto"/>
        <w:left w:val="none" w:sz="0" w:space="0" w:color="auto"/>
        <w:bottom w:val="none" w:sz="0" w:space="0" w:color="auto"/>
        <w:right w:val="none" w:sz="0" w:space="0" w:color="auto"/>
      </w:divBdr>
    </w:div>
    <w:div w:id="313074683">
      <w:bodyDiv w:val="1"/>
      <w:marLeft w:val="0"/>
      <w:marRight w:val="0"/>
      <w:marTop w:val="0"/>
      <w:marBottom w:val="0"/>
      <w:divBdr>
        <w:top w:val="none" w:sz="0" w:space="0" w:color="auto"/>
        <w:left w:val="none" w:sz="0" w:space="0" w:color="auto"/>
        <w:bottom w:val="none" w:sz="0" w:space="0" w:color="auto"/>
        <w:right w:val="none" w:sz="0" w:space="0" w:color="auto"/>
      </w:divBdr>
      <w:divsChild>
        <w:div w:id="828598306">
          <w:marLeft w:val="0"/>
          <w:marRight w:val="0"/>
          <w:marTop w:val="0"/>
          <w:marBottom w:val="0"/>
          <w:divBdr>
            <w:top w:val="none" w:sz="0" w:space="0" w:color="auto"/>
            <w:left w:val="none" w:sz="0" w:space="0" w:color="auto"/>
            <w:bottom w:val="none" w:sz="0" w:space="0" w:color="auto"/>
            <w:right w:val="none" w:sz="0" w:space="0" w:color="auto"/>
          </w:divBdr>
        </w:div>
      </w:divsChild>
    </w:div>
    <w:div w:id="404957168">
      <w:bodyDiv w:val="1"/>
      <w:marLeft w:val="0"/>
      <w:marRight w:val="0"/>
      <w:marTop w:val="0"/>
      <w:marBottom w:val="0"/>
      <w:divBdr>
        <w:top w:val="none" w:sz="0" w:space="0" w:color="auto"/>
        <w:left w:val="none" w:sz="0" w:space="0" w:color="auto"/>
        <w:bottom w:val="none" w:sz="0" w:space="0" w:color="auto"/>
        <w:right w:val="none" w:sz="0" w:space="0" w:color="auto"/>
      </w:divBdr>
      <w:divsChild>
        <w:div w:id="743987117">
          <w:marLeft w:val="0"/>
          <w:marRight w:val="0"/>
          <w:marTop w:val="0"/>
          <w:marBottom w:val="0"/>
          <w:divBdr>
            <w:top w:val="none" w:sz="0" w:space="0" w:color="auto"/>
            <w:left w:val="none" w:sz="0" w:space="0" w:color="auto"/>
            <w:bottom w:val="none" w:sz="0" w:space="0" w:color="auto"/>
            <w:right w:val="none" w:sz="0" w:space="0" w:color="auto"/>
          </w:divBdr>
        </w:div>
      </w:divsChild>
    </w:div>
    <w:div w:id="535002595">
      <w:bodyDiv w:val="1"/>
      <w:marLeft w:val="0"/>
      <w:marRight w:val="0"/>
      <w:marTop w:val="0"/>
      <w:marBottom w:val="0"/>
      <w:divBdr>
        <w:top w:val="none" w:sz="0" w:space="0" w:color="auto"/>
        <w:left w:val="none" w:sz="0" w:space="0" w:color="auto"/>
        <w:bottom w:val="none" w:sz="0" w:space="0" w:color="auto"/>
        <w:right w:val="none" w:sz="0" w:space="0" w:color="auto"/>
      </w:divBdr>
      <w:divsChild>
        <w:div w:id="640886089">
          <w:marLeft w:val="0"/>
          <w:marRight w:val="0"/>
          <w:marTop w:val="0"/>
          <w:marBottom w:val="0"/>
          <w:divBdr>
            <w:top w:val="none" w:sz="0" w:space="0" w:color="auto"/>
            <w:left w:val="none" w:sz="0" w:space="0" w:color="auto"/>
            <w:bottom w:val="none" w:sz="0" w:space="0" w:color="auto"/>
            <w:right w:val="none" w:sz="0" w:space="0" w:color="auto"/>
          </w:divBdr>
        </w:div>
        <w:div w:id="11611964">
          <w:marLeft w:val="0"/>
          <w:marRight w:val="0"/>
          <w:marTop w:val="0"/>
          <w:marBottom w:val="0"/>
          <w:divBdr>
            <w:top w:val="none" w:sz="0" w:space="0" w:color="auto"/>
            <w:left w:val="none" w:sz="0" w:space="0" w:color="auto"/>
            <w:bottom w:val="none" w:sz="0" w:space="0" w:color="auto"/>
            <w:right w:val="none" w:sz="0" w:space="0" w:color="auto"/>
          </w:divBdr>
        </w:div>
      </w:divsChild>
    </w:div>
    <w:div w:id="591092147">
      <w:bodyDiv w:val="1"/>
      <w:marLeft w:val="0"/>
      <w:marRight w:val="0"/>
      <w:marTop w:val="0"/>
      <w:marBottom w:val="0"/>
      <w:divBdr>
        <w:top w:val="none" w:sz="0" w:space="0" w:color="auto"/>
        <w:left w:val="none" w:sz="0" w:space="0" w:color="auto"/>
        <w:bottom w:val="none" w:sz="0" w:space="0" w:color="auto"/>
        <w:right w:val="none" w:sz="0" w:space="0" w:color="auto"/>
      </w:divBdr>
    </w:div>
    <w:div w:id="600842846">
      <w:bodyDiv w:val="1"/>
      <w:marLeft w:val="0"/>
      <w:marRight w:val="0"/>
      <w:marTop w:val="0"/>
      <w:marBottom w:val="0"/>
      <w:divBdr>
        <w:top w:val="none" w:sz="0" w:space="0" w:color="auto"/>
        <w:left w:val="none" w:sz="0" w:space="0" w:color="auto"/>
        <w:bottom w:val="none" w:sz="0" w:space="0" w:color="auto"/>
        <w:right w:val="none" w:sz="0" w:space="0" w:color="auto"/>
      </w:divBdr>
    </w:div>
    <w:div w:id="638147930">
      <w:bodyDiv w:val="1"/>
      <w:marLeft w:val="0"/>
      <w:marRight w:val="0"/>
      <w:marTop w:val="0"/>
      <w:marBottom w:val="0"/>
      <w:divBdr>
        <w:top w:val="none" w:sz="0" w:space="0" w:color="auto"/>
        <w:left w:val="none" w:sz="0" w:space="0" w:color="auto"/>
        <w:bottom w:val="none" w:sz="0" w:space="0" w:color="auto"/>
        <w:right w:val="none" w:sz="0" w:space="0" w:color="auto"/>
      </w:divBdr>
      <w:divsChild>
        <w:div w:id="125129508">
          <w:marLeft w:val="0"/>
          <w:marRight w:val="0"/>
          <w:marTop w:val="0"/>
          <w:marBottom w:val="0"/>
          <w:divBdr>
            <w:top w:val="none" w:sz="0" w:space="0" w:color="auto"/>
            <w:left w:val="none" w:sz="0" w:space="0" w:color="auto"/>
            <w:bottom w:val="none" w:sz="0" w:space="0" w:color="auto"/>
            <w:right w:val="none" w:sz="0" w:space="0" w:color="auto"/>
          </w:divBdr>
        </w:div>
      </w:divsChild>
    </w:div>
    <w:div w:id="884875817">
      <w:bodyDiv w:val="1"/>
      <w:marLeft w:val="0"/>
      <w:marRight w:val="0"/>
      <w:marTop w:val="0"/>
      <w:marBottom w:val="0"/>
      <w:divBdr>
        <w:top w:val="none" w:sz="0" w:space="0" w:color="auto"/>
        <w:left w:val="none" w:sz="0" w:space="0" w:color="auto"/>
        <w:bottom w:val="none" w:sz="0" w:space="0" w:color="auto"/>
        <w:right w:val="none" w:sz="0" w:space="0" w:color="auto"/>
      </w:divBdr>
    </w:div>
    <w:div w:id="900407143">
      <w:bodyDiv w:val="1"/>
      <w:marLeft w:val="0"/>
      <w:marRight w:val="0"/>
      <w:marTop w:val="0"/>
      <w:marBottom w:val="0"/>
      <w:divBdr>
        <w:top w:val="none" w:sz="0" w:space="0" w:color="auto"/>
        <w:left w:val="none" w:sz="0" w:space="0" w:color="auto"/>
        <w:bottom w:val="none" w:sz="0" w:space="0" w:color="auto"/>
        <w:right w:val="none" w:sz="0" w:space="0" w:color="auto"/>
      </w:divBdr>
    </w:div>
    <w:div w:id="1109814105">
      <w:bodyDiv w:val="1"/>
      <w:marLeft w:val="0"/>
      <w:marRight w:val="0"/>
      <w:marTop w:val="0"/>
      <w:marBottom w:val="0"/>
      <w:divBdr>
        <w:top w:val="none" w:sz="0" w:space="0" w:color="auto"/>
        <w:left w:val="none" w:sz="0" w:space="0" w:color="auto"/>
        <w:bottom w:val="none" w:sz="0" w:space="0" w:color="auto"/>
        <w:right w:val="none" w:sz="0" w:space="0" w:color="auto"/>
      </w:divBdr>
    </w:div>
    <w:div w:id="1118447856">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381519609">
      <w:bodyDiv w:val="1"/>
      <w:marLeft w:val="0"/>
      <w:marRight w:val="0"/>
      <w:marTop w:val="0"/>
      <w:marBottom w:val="0"/>
      <w:divBdr>
        <w:top w:val="none" w:sz="0" w:space="0" w:color="auto"/>
        <w:left w:val="none" w:sz="0" w:space="0" w:color="auto"/>
        <w:bottom w:val="none" w:sz="0" w:space="0" w:color="auto"/>
        <w:right w:val="none" w:sz="0" w:space="0" w:color="auto"/>
      </w:divBdr>
      <w:divsChild>
        <w:div w:id="1059935565">
          <w:marLeft w:val="0"/>
          <w:marRight w:val="0"/>
          <w:marTop w:val="0"/>
          <w:marBottom w:val="0"/>
          <w:divBdr>
            <w:top w:val="none" w:sz="0" w:space="0" w:color="auto"/>
            <w:left w:val="none" w:sz="0" w:space="0" w:color="auto"/>
            <w:bottom w:val="none" w:sz="0" w:space="0" w:color="auto"/>
            <w:right w:val="none" w:sz="0" w:space="0" w:color="auto"/>
          </w:divBdr>
        </w:div>
        <w:div w:id="246958272">
          <w:marLeft w:val="0"/>
          <w:marRight w:val="0"/>
          <w:marTop w:val="0"/>
          <w:marBottom w:val="0"/>
          <w:divBdr>
            <w:top w:val="none" w:sz="0" w:space="0" w:color="auto"/>
            <w:left w:val="none" w:sz="0" w:space="0" w:color="auto"/>
            <w:bottom w:val="none" w:sz="0" w:space="0" w:color="auto"/>
            <w:right w:val="none" w:sz="0" w:space="0" w:color="auto"/>
          </w:divBdr>
        </w:div>
        <w:div w:id="2024016839">
          <w:marLeft w:val="0"/>
          <w:marRight w:val="0"/>
          <w:marTop w:val="0"/>
          <w:marBottom w:val="0"/>
          <w:divBdr>
            <w:top w:val="none" w:sz="0" w:space="0" w:color="auto"/>
            <w:left w:val="none" w:sz="0" w:space="0" w:color="auto"/>
            <w:bottom w:val="none" w:sz="0" w:space="0" w:color="auto"/>
            <w:right w:val="none" w:sz="0" w:space="0" w:color="auto"/>
          </w:divBdr>
        </w:div>
        <w:div w:id="1781879302">
          <w:marLeft w:val="0"/>
          <w:marRight w:val="0"/>
          <w:marTop w:val="0"/>
          <w:marBottom w:val="0"/>
          <w:divBdr>
            <w:top w:val="none" w:sz="0" w:space="0" w:color="auto"/>
            <w:left w:val="none" w:sz="0" w:space="0" w:color="auto"/>
            <w:bottom w:val="none" w:sz="0" w:space="0" w:color="auto"/>
            <w:right w:val="none" w:sz="0" w:space="0" w:color="auto"/>
          </w:divBdr>
        </w:div>
      </w:divsChild>
    </w:div>
    <w:div w:id="1431123756">
      <w:bodyDiv w:val="1"/>
      <w:marLeft w:val="0"/>
      <w:marRight w:val="0"/>
      <w:marTop w:val="0"/>
      <w:marBottom w:val="0"/>
      <w:divBdr>
        <w:top w:val="none" w:sz="0" w:space="0" w:color="auto"/>
        <w:left w:val="none" w:sz="0" w:space="0" w:color="auto"/>
        <w:bottom w:val="none" w:sz="0" w:space="0" w:color="auto"/>
        <w:right w:val="none" w:sz="0" w:space="0" w:color="auto"/>
      </w:divBdr>
    </w:div>
    <w:div w:id="1469392520">
      <w:bodyDiv w:val="1"/>
      <w:marLeft w:val="0"/>
      <w:marRight w:val="0"/>
      <w:marTop w:val="0"/>
      <w:marBottom w:val="0"/>
      <w:divBdr>
        <w:top w:val="none" w:sz="0" w:space="0" w:color="auto"/>
        <w:left w:val="none" w:sz="0" w:space="0" w:color="auto"/>
        <w:bottom w:val="none" w:sz="0" w:space="0" w:color="auto"/>
        <w:right w:val="none" w:sz="0" w:space="0" w:color="auto"/>
      </w:divBdr>
      <w:divsChild>
        <w:div w:id="1533685989">
          <w:marLeft w:val="0"/>
          <w:marRight w:val="0"/>
          <w:marTop w:val="0"/>
          <w:marBottom w:val="0"/>
          <w:divBdr>
            <w:top w:val="none" w:sz="0" w:space="0" w:color="auto"/>
            <w:left w:val="none" w:sz="0" w:space="0" w:color="auto"/>
            <w:bottom w:val="none" w:sz="0" w:space="0" w:color="auto"/>
            <w:right w:val="none" w:sz="0" w:space="0" w:color="auto"/>
          </w:divBdr>
        </w:div>
      </w:divsChild>
    </w:div>
    <w:div w:id="1713963731">
      <w:bodyDiv w:val="1"/>
      <w:marLeft w:val="0"/>
      <w:marRight w:val="0"/>
      <w:marTop w:val="0"/>
      <w:marBottom w:val="0"/>
      <w:divBdr>
        <w:top w:val="none" w:sz="0" w:space="0" w:color="auto"/>
        <w:left w:val="none" w:sz="0" w:space="0" w:color="auto"/>
        <w:bottom w:val="none" w:sz="0" w:space="0" w:color="auto"/>
        <w:right w:val="none" w:sz="0" w:space="0" w:color="auto"/>
      </w:divBdr>
    </w:div>
    <w:div w:id="1836647613">
      <w:bodyDiv w:val="1"/>
      <w:marLeft w:val="0"/>
      <w:marRight w:val="0"/>
      <w:marTop w:val="0"/>
      <w:marBottom w:val="0"/>
      <w:divBdr>
        <w:top w:val="none" w:sz="0" w:space="0" w:color="auto"/>
        <w:left w:val="none" w:sz="0" w:space="0" w:color="auto"/>
        <w:bottom w:val="none" w:sz="0" w:space="0" w:color="auto"/>
        <w:right w:val="none" w:sz="0" w:space="0" w:color="auto"/>
      </w:divBdr>
    </w:div>
    <w:div w:id="1900509964">
      <w:bodyDiv w:val="1"/>
      <w:marLeft w:val="0"/>
      <w:marRight w:val="0"/>
      <w:marTop w:val="0"/>
      <w:marBottom w:val="0"/>
      <w:divBdr>
        <w:top w:val="none" w:sz="0" w:space="0" w:color="auto"/>
        <w:left w:val="none" w:sz="0" w:space="0" w:color="auto"/>
        <w:bottom w:val="none" w:sz="0" w:space="0" w:color="auto"/>
        <w:right w:val="none" w:sz="0" w:space="0" w:color="auto"/>
      </w:divBdr>
    </w:div>
    <w:div w:id="1925340028">
      <w:bodyDiv w:val="1"/>
      <w:marLeft w:val="0"/>
      <w:marRight w:val="0"/>
      <w:marTop w:val="0"/>
      <w:marBottom w:val="0"/>
      <w:divBdr>
        <w:top w:val="none" w:sz="0" w:space="0" w:color="auto"/>
        <w:left w:val="none" w:sz="0" w:space="0" w:color="auto"/>
        <w:bottom w:val="none" w:sz="0" w:space="0" w:color="auto"/>
        <w:right w:val="none" w:sz="0" w:space="0" w:color="auto"/>
      </w:divBdr>
      <w:divsChild>
        <w:div w:id="898829105">
          <w:marLeft w:val="0"/>
          <w:marRight w:val="0"/>
          <w:marTop w:val="0"/>
          <w:marBottom w:val="0"/>
          <w:divBdr>
            <w:top w:val="none" w:sz="0" w:space="0" w:color="auto"/>
            <w:left w:val="none" w:sz="0" w:space="0" w:color="auto"/>
            <w:bottom w:val="none" w:sz="0" w:space="0" w:color="auto"/>
            <w:right w:val="none" w:sz="0" w:space="0" w:color="auto"/>
          </w:divBdr>
        </w:div>
      </w:divsChild>
    </w:div>
    <w:div w:id="1931542582">
      <w:bodyDiv w:val="1"/>
      <w:marLeft w:val="0"/>
      <w:marRight w:val="0"/>
      <w:marTop w:val="0"/>
      <w:marBottom w:val="0"/>
      <w:divBdr>
        <w:top w:val="none" w:sz="0" w:space="0" w:color="auto"/>
        <w:left w:val="none" w:sz="0" w:space="0" w:color="auto"/>
        <w:bottom w:val="none" w:sz="0" w:space="0" w:color="auto"/>
        <w:right w:val="none" w:sz="0" w:space="0" w:color="auto"/>
      </w:divBdr>
      <w:divsChild>
        <w:div w:id="1450398772">
          <w:marLeft w:val="0"/>
          <w:marRight w:val="0"/>
          <w:marTop w:val="0"/>
          <w:marBottom w:val="0"/>
          <w:divBdr>
            <w:top w:val="none" w:sz="0" w:space="0" w:color="auto"/>
            <w:left w:val="none" w:sz="0" w:space="0" w:color="auto"/>
            <w:bottom w:val="none" w:sz="0" w:space="0" w:color="auto"/>
            <w:right w:val="none" w:sz="0" w:space="0" w:color="auto"/>
          </w:divBdr>
        </w:div>
      </w:divsChild>
    </w:div>
    <w:div w:id="1985507752">
      <w:bodyDiv w:val="1"/>
      <w:marLeft w:val="0"/>
      <w:marRight w:val="0"/>
      <w:marTop w:val="0"/>
      <w:marBottom w:val="0"/>
      <w:divBdr>
        <w:top w:val="none" w:sz="0" w:space="0" w:color="auto"/>
        <w:left w:val="none" w:sz="0" w:space="0" w:color="auto"/>
        <w:bottom w:val="none" w:sz="0" w:space="0" w:color="auto"/>
        <w:right w:val="none" w:sz="0" w:space="0" w:color="auto"/>
      </w:divBdr>
      <w:divsChild>
        <w:div w:id="1361512875">
          <w:marLeft w:val="0"/>
          <w:marRight w:val="0"/>
          <w:marTop w:val="0"/>
          <w:marBottom w:val="0"/>
          <w:divBdr>
            <w:top w:val="none" w:sz="0" w:space="0" w:color="auto"/>
            <w:left w:val="none" w:sz="0" w:space="0" w:color="auto"/>
            <w:bottom w:val="none" w:sz="0" w:space="0" w:color="auto"/>
            <w:right w:val="none" w:sz="0" w:space="0" w:color="auto"/>
          </w:divBdr>
        </w:div>
      </w:divsChild>
    </w:div>
    <w:div w:id="2001732225">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 w:id="2114784558">
      <w:bodyDiv w:val="1"/>
      <w:marLeft w:val="0"/>
      <w:marRight w:val="0"/>
      <w:marTop w:val="0"/>
      <w:marBottom w:val="0"/>
      <w:divBdr>
        <w:top w:val="none" w:sz="0" w:space="0" w:color="auto"/>
        <w:left w:val="none" w:sz="0" w:space="0" w:color="auto"/>
        <w:bottom w:val="none" w:sz="0" w:space="0" w:color="auto"/>
        <w:right w:val="none" w:sz="0" w:space="0" w:color="auto"/>
      </w:divBdr>
      <w:divsChild>
        <w:div w:id="113529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139a25cc-fc4a-4e84-bead-02495e656911.png" Id="Re0b903cb356e45b5"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139a25cc-fc4a-4e84-bead-02495e656911.png" Id="Rfcc50e76a0874c6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2019-06-07T15:12:00Z</cp:lastPrinted>
  <dcterms:created xsi:type="dcterms:W3CDTF">2019-06-07T15:14:00Z</dcterms:created>
  <dcterms:modified xsi:type="dcterms:W3CDTF">2019-06-07T15:14:00Z</dcterms:modified>
</cp:coreProperties>
</file>