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Default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EA29D7" w:rsidRDefault="00EA29D7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EA29D7" w:rsidRDefault="00EA29D7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EA29D7" w:rsidRDefault="00EA29D7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Pr="00B732CA" w:rsidRDefault="00057BAC" w:rsidP="00057BAC">
      <w:pPr>
        <w:ind w:left="1134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rPr>
          <w:rFonts w:ascii="Arial" w:hAnsi="Arial" w:cs="Arial"/>
          <w:sz w:val="22"/>
          <w:szCs w:val="22"/>
        </w:rPr>
      </w:pPr>
    </w:p>
    <w:p w:rsidR="004076BB" w:rsidRPr="00B732CA" w:rsidRDefault="004E68AA" w:rsidP="00057BAC">
      <w:pPr>
        <w:ind w:left="1134"/>
        <w:jc w:val="center"/>
        <w:rPr>
          <w:rFonts w:ascii="Arial" w:hAnsi="Arial" w:cs="Arial"/>
          <w:b/>
        </w:rPr>
      </w:pPr>
      <w:r w:rsidRPr="00B732CA">
        <w:rPr>
          <w:rFonts w:ascii="Arial" w:hAnsi="Arial" w:cs="Arial"/>
          <w:b/>
        </w:rPr>
        <w:t xml:space="preserve">PROJETO DE LEI Nº </w:t>
      </w:r>
      <w:r w:rsidR="0033386D">
        <w:rPr>
          <w:rFonts w:ascii="Arial" w:hAnsi="Arial" w:cs="Arial"/>
          <w:b/>
        </w:rPr>
        <w:t>036</w:t>
      </w:r>
      <w:bookmarkStart w:id="0" w:name="_GoBack"/>
      <w:bookmarkEnd w:id="0"/>
      <w:r w:rsidRPr="00B732CA">
        <w:rPr>
          <w:rFonts w:ascii="Arial" w:hAnsi="Arial" w:cs="Arial"/>
          <w:b/>
        </w:rPr>
        <w:t>/1</w:t>
      </w:r>
      <w:r w:rsidR="00B732CA" w:rsidRPr="00B732CA">
        <w:rPr>
          <w:rFonts w:ascii="Arial" w:hAnsi="Arial" w:cs="Arial"/>
          <w:b/>
        </w:rPr>
        <w:t>9</w:t>
      </w:r>
    </w:p>
    <w:p w:rsidR="004076BB" w:rsidRPr="00B732CA" w:rsidRDefault="004076BB" w:rsidP="00057BAC">
      <w:pPr>
        <w:ind w:left="1134"/>
        <w:jc w:val="center"/>
        <w:rPr>
          <w:rFonts w:ascii="Arial" w:hAnsi="Arial" w:cs="Arial"/>
          <w:b/>
        </w:rPr>
      </w:pPr>
      <w:r w:rsidRPr="00B732CA">
        <w:rPr>
          <w:rFonts w:ascii="Arial" w:hAnsi="Arial" w:cs="Arial"/>
          <w:b/>
        </w:rPr>
        <w:t>(de autoria do Legislativo)</w:t>
      </w:r>
    </w:p>
    <w:p w:rsidR="004076BB" w:rsidRPr="00B732CA" w:rsidRDefault="004076BB" w:rsidP="00057BAC">
      <w:pPr>
        <w:ind w:left="1134"/>
        <w:rPr>
          <w:rFonts w:ascii="Arial" w:hAnsi="Arial" w:cs="Arial"/>
        </w:rPr>
      </w:pPr>
    </w:p>
    <w:p w:rsidR="004076BB" w:rsidRPr="00B732CA" w:rsidRDefault="00AF4E80" w:rsidP="00EF7AD3">
      <w:pPr>
        <w:ind w:left="5529"/>
        <w:jc w:val="both"/>
        <w:rPr>
          <w:rFonts w:ascii="Arial" w:hAnsi="Arial" w:cs="Arial"/>
          <w:b/>
        </w:rPr>
      </w:pPr>
      <w:r w:rsidRPr="00B732CA">
        <w:rPr>
          <w:rFonts w:ascii="Arial" w:hAnsi="Arial" w:cs="Arial"/>
          <w:b/>
        </w:rPr>
        <w:t xml:space="preserve">Dispõe sobre a denominação de </w:t>
      </w:r>
      <w:r w:rsidR="00EF7AD3" w:rsidRPr="00EF7AD3">
        <w:rPr>
          <w:rFonts w:ascii="Arial" w:hAnsi="Arial" w:cs="Arial"/>
          <w:b/>
        </w:rPr>
        <w:t>ARNALDO ROARELLI</w:t>
      </w:r>
      <w:r w:rsidR="00EF7AD3" w:rsidRPr="00B732CA">
        <w:rPr>
          <w:rFonts w:ascii="Arial" w:hAnsi="Arial" w:cs="Arial"/>
          <w:b/>
        </w:rPr>
        <w:t xml:space="preserve"> </w:t>
      </w:r>
      <w:r w:rsidR="00EF7AD3">
        <w:rPr>
          <w:rFonts w:ascii="Arial" w:hAnsi="Arial" w:cs="Arial"/>
          <w:b/>
        </w:rPr>
        <w:t>l</w:t>
      </w:r>
      <w:r w:rsidRPr="00B732CA">
        <w:rPr>
          <w:rFonts w:ascii="Arial" w:hAnsi="Arial" w:cs="Arial"/>
          <w:b/>
        </w:rPr>
        <w:t>ogradouro Público no município de Tatuí e dá outras providências</w:t>
      </w:r>
      <w:r w:rsidR="00250F00" w:rsidRPr="00B732CA">
        <w:rPr>
          <w:rFonts w:ascii="Arial" w:hAnsi="Arial" w:cs="Arial"/>
          <w:b/>
        </w:rPr>
        <w:t>.</w:t>
      </w:r>
    </w:p>
    <w:p w:rsidR="004076BB" w:rsidRPr="00B732CA" w:rsidRDefault="004076BB" w:rsidP="00EE3693">
      <w:pPr>
        <w:ind w:left="1134" w:firstLine="283"/>
        <w:rPr>
          <w:rFonts w:ascii="Arial" w:hAnsi="Arial" w:cs="Arial"/>
        </w:rPr>
      </w:pPr>
    </w:p>
    <w:p w:rsidR="004076BB" w:rsidRPr="00B732CA" w:rsidRDefault="004076BB" w:rsidP="00572261">
      <w:pPr>
        <w:ind w:left="1134" w:hanging="425"/>
        <w:jc w:val="both"/>
        <w:rPr>
          <w:rFonts w:ascii="Arial" w:hAnsi="Arial" w:cs="Arial"/>
          <w:b/>
        </w:rPr>
      </w:pPr>
      <w:r w:rsidRPr="00B732CA">
        <w:rPr>
          <w:rFonts w:ascii="Arial" w:hAnsi="Arial" w:cs="Arial"/>
        </w:rPr>
        <w:tab/>
      </w:r>
      <w:r w:rsidR="00057BAC" w:rsidRPr="00B732CA">
        <w:rPr>
          <w:rFonts w:ascii="Arial" w:hAnsi="Arial" w:cs="Arial"/>
        </w:rPr>
        <w:tab/>
      </w:r>
      <w:r w:rsidR="00057BAC"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>A CÂMARA MUNICIPAL DE TATUÍ</w:t>
      </w:r>
      <w:r w:rsidR="00EA29D7" w:rsidRPr="00B732CA">
        <w:rPr>
          <w:rFonts w:ascii="Arial" w:hAnsi="Arial" w:cs="Arial"/>
        </w:rPr>
        <w:t xml:space="preserve"> aprova e eu, Prefeita</w:t>
      </w:r>
      <w:r w:rsidRPr="00B732CA">
        <w:rPr>
          <w:rFonts w:ascii="Arial" w:hAnsi="Arial" w:cs="Arial"/>
        </w:rPr>
        <w:t xml:space="preserve"> Municipal, sanciono e promulgo a seguinte Lei:</w:t>
      </w:r>
    </w:p>
    <w:p w:rsidR="00800B1C" w:rsidRPr="00B732CA" w:rsidRDefault="004076BB" w:rsidP="00572261">
      <w:pPr>
        <w:ind w:left="1134" w:hanging="425"/>
        <w:jc w:val="both"/>
        <w:rPr>
          <w:rFonts w:ascii="Arial" w:hAnsi="Arial" w:cs="Arial"/>
        </w:rPr>
      </w:pPr>
      <w:r w:rsidRPr="00B732CA">
        <w:rPr>
          <w:rFonts w:ascii="Arial" w:hAnsi="Arial" w:cs="Arial"/>
        </w:rPr>
        <w:tab/>
      </w:r>
    </w:p>
    <w:p w:rsidR="00250F00" w:rsidRPr="00B732CA" w:rsidRDefault="00057BAC" w:rsidP="00572261">
      <w:pPr>
        <w:ind w:left="1134" w:hanging="425"/>
        <w:jc w:val="both"/>
        <w:rPr>
          <w:rFonts w:ascii="Arial" w:hAnsi="Arial" w:cs="Arial"/>
        </w:rPr>
      </w:pPr>
      <w:r w:rsidRPr="00B732CA">
        <w:rPr>
          <w:rFonts w:ascii="Arial" w:hAnsi="Arial" w:cs="Arial"/>
        </w:rPr>
        <w:t xml:space="preserve"> </w:t>
      </w:r>
      <w:r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ab/>
      </w:r>
      <w:r w:rsidR="004076BB" w:rsidRPr="00B732CA">
        <w:rPr>
          <w:rFonts w:ascii="Arial" w:hAnsi="Arial" w:cs="Arial"/>
        </w:rPr>
        <w:t xml:space="preserve">Art. 1º </w:t>
      </w:r>
      <w:r w:rsidR="00250F00" w:rsidRPr="00B732CA">
        <w:rPr>
          <w:rFonts w:ascii="Arial" w:hAnsi="Arial" w:cs="Arial"/>
        </w:rPr>
        <w:t xml:space="preserve">Fica </w:t>
      </w:r>
      <w:r w:rsidR="00EA29D7" w:rsidRPr="00B732CA">
        <w:rPr>
          <w:rFonts w:ascii="Arial" w:hAnsi="Arial" w:cs="Arial"/>
        </w:rPr>
        <w:t xml:space="preserve">denominada de </w:t>
      </w:r>
      <w:r w:rsidR="00B732CA" w:rsidRPr="00B732CA">
        <w:rPr>
          <w:rFonts w:ascii="Arial" w:hAnsi="Arial" w:cs="Arial"/>
        </w:rPr>
        <w:t>ARNALDO ROARELLI</w:t>
      </w:r>
      <w:r w:rsidR="00AF4E80" w:rsidRPr="00B732CA">
        <w:rPr>
          <w:rFonts w:ascii="Arial" w:hAnsi="Arial" w:cs="Arial"/>
        </w:rPr>
        <w:t xml:space="preserve">, </w:t>
      </w:r>
      <w:r w:rsidR="00EA29D7" w:rsidRPr="00B732CA">
        <w:rPr>
          <w:rFonts w:ascii="Arial" w:hAnsi="Arial" w:cs="Arial"/>
        </w:rPr>
        <w:t xml:space="preserve">a Rua </w:t>
      </w:r>
      <w:r w:rsidR="00B732CA" w:rsidRPr="00B732CA">
        <w:rPr>
          <w:rFonts w:ascii="Arial" w:hAnsi="Arial" w:cs="Arial"/>
        </w:rPr>
        <w:t>32</w:t>
      </w:r>
      <w:r w:rsidR="00A918D3" w:rsidRPr="00B732CA">
        <w:rPr>
          <w:rFonts w:ascii="Arial" w:hAnsi="Arial" w:cs="Arial"/>
        </w:rPr>
        <w:t xml:space="preserve"> do Loteamento denominado </w:t>
      </w:r>
      <w:r w:rsidR="00B732CA" w:rsidRPr="00B732CA">
        <w:rPr>
          <w:rFonts w:ascii="Arial" w:hAnsi="Arial" w:cs="Arial"/>
        </w:rPr>
        <w:t xml:space="preserve">Parque </w:t>
      </w:r>
      <w:r w:rsidR="00A918D3" w:rsidRPr="00B732CA">
        <w:rPr>
          <w:rFonts w:ascii="Arial" w:hAnsi="Arial" w:cs="Arial"/>
        </w:rPr>
        <w:t xml:space="preserve">Residencial </w:t>
      </w:r>
      <w:r w:rsidR="00B732CA" w:rsidRPr="00B732CA">
        <w:rPr>
          <w:rFonts w:ascii="Arial" w:hAnsi="Arial" w:cs="Arial"/>
        </w:rPr>
        <w:t>dos Pássaros, continuação do loteamento Residencial Vida Nova Tatuí</w:t>
      </w:r>
      <w:r w:rsidR="00A918D3" w:rsidRPr="00B732CA">
        <w:rPr>
          <w:rFonts w:ascii="Arial" w:hAnsi="Arial" w:cs="Arial"/>
        </w:rPr>
        <w:t>, nesta cidade.</w:t>
      </w:r>
    </w:p>
    <w:p w:rsidR="00250F00" w:rsidRPr="00B732CA" w:rsidRDefault="00250F00" w:rsidP="00572261">
      <w:pPr>
        <w:ind w:left="1134" w:hanging="425"/>
        <w:jc w:val="both"/>
        <w:rPr>
          <w:rFonts w:ascii="Arial" w:hAnsi="Arial" w:cs="Arial"/>
        </w:rPr>
      </w:pPr>
    </w:p>
    <w:p w:rsidR="00250F00" w:rsidRPr="00B732CA" w:rsidRDefault="00057BAC" w:rsidP="00572261">
      <w:pPr>
        <w:ind w:left="1134" w:hanging="425"/>
        <w:jc w:val="both"/>
        <w:rPr>
          <w:rFonts w:ascii="Arial" w:hAnsi="Arial" w:cs="Arial"/>
        </w:rPr>
      </w:pPr>
      <w:r w:rsidRPr="00B732CA">
        <w:rPr>
          <w:rFonts w:ascii="Arial" w:hAnsi="Arial" w:cs="Arial"/>
        </w:rPr>
        <w:t xml:space="preserve"> </w:t>
      </w:r>
      <w:r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ab/>
      </w:r>
      <w:r w:rsidR="005F0C47" w:rsidRPr="00B732CA">
        <w:rPr>
          <w:rFonts w:ascii="Arial" w:hAnsi="Arial" w:cs="Arial"/>
        </w:rPr>
        <w:t xml:space="preserve">Art. 2º </w:t>
      </w:r>
      <w:r w:rsidR="00AF4E80" w:rsidRPr="00B732CA">
        <w:rPr>
          <w:rFonts w:ascii="Arial" w:hAnsi="Arial" w:cs="Arial"/>
        </w:rPr>
        <w:t xml:space="preserve">A Divisão de Topografia, Desenho e Cadastro da Prefeitura Municipal, procederá ao emplacamento da mesma. </w:t>
      </w:r>
      <w:r w:rsidR="00AF4E80" w:rsidRPr="00B732CA">
        <w:rPr>
          <w:rFonts w:ascii="Arial" w:hAnsi="Arial" w:cs="Arial"/>
        </w:rPr>
        <w:cr/>
      </w:r>
    </w:p>
    <w:p w:rsidR="00D62279" w:rsidRPr="00B732CA" w:rsidRDefault="00057BAC" w:rsidP="00572261">
      <w:pPr>
        <w:ind w:left="1134" w:hanging="425"/>
        <w:jc w:val="both"/>
        <w:rPr>
          <w:rFonts w:ascii="Arial" w:hAnsi="Arial" w:cs="Arial"/>
        </w:rPr>
      </w:pPr>
      <w:r w:rsidRPr="00B732CA">
        <w:rPr>
          <w:rFonts w:ascii="Arial" w:hAnsi="Arial" w:cs="Arial"/>
        </w:rPr>
        <w:t xml:space="preserve"> </w:t>
      </w:r>
      <w:r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ab/>
      </w:r>
      <w:r w:rsidR="005A2DD6" w:rsidRPr="00B732CA">
        <w:rPr>
          <w:rFonts w:ascii="Arial" w:hAnsi="Arial" w:cs="Arial"/>
        </w:rPr>
        <w:t>Art. 3</w:t>
      </w:r>
      <w:r w:rsidR="00C82382" w:rsidRPr="00B732CA">
        <w:rPr>
          <w:rFonts w:ascii="Arial" w:hAnsi="Arial" w:cs="Arial"/>
        </w:rPr>
        <w:t>º</w:t>
      </w:r>
      <w:r w:rsidR="00D62279" w:rsidRPr="00B732CA">
        <w:rPr>
          <w:rFonts w:ascii="Arial" w:hAnsi="Arial" w:cs="Arial"/>
        </w:rPr>
        <w:t xml:space="preserve"> As despesas com a execução desta Lei correrão por conta de verbas próprias, suplementadas se necessário.</w:t>
      </w:r>
    </w:p>
    <w:p w:rsidR="00AF1C25" w:rsidRPr="00B732CA" w:rsidRDefault="00AF1C25" w:rsidP="00572261">
      <w:pPr>
        <w:ind w:left="1134" w:hanging="425"/>
        <w:jc w:val="both"/>
        <w:rPr>
          <w:rFonts w:ascii="Arial" w:hAnsi="Arial" w:cs="Arial"/>
        </w:rPr>
      </w:pPr>
    </w:p>
    <w:p w:rsidR="004076BB" w:rsidRPr="00B732CA" w:rsidRDefault="00057BAC" w:rsidP="00572261">
      <w:pPr>
        <w:ind w:left="1134" w:hanging="425"/>
        <w:jc w:val="both"/>
        <w:rPr>
          <w:rFonts w:ascii="Arial" w:hAnsi="Arial" w:cs="Arial"/>
        </w:rPr>
      </w:pPr>
      <w:r w:rsidRPr="00B732CA">
        <w:rPr>
          <w:rFonts w:ascii="Arial" w:hAnsi="Arial" w:cs="Arial"/>
        </w:rPr>
        <w:t xml:space="preserve"> </w:t>
      </w:r>
      <w:r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ab/>
      </w:r>
      <w:r w:rsidRPr="00B732CA">
        <w:rPr>
          <w:rFonts w:ascii="Arial" w:hAnsi="Arial" w:cs="Arial"/>
        </w:rPr>
        <w:tab/>
      </w:r>
      <w:r w:rsidR="00AF1C25" w:rsidRPr="00B732CA">
        <w:rPr>
          <w:rFonts w:ascii="Arial" w:hAnsi="Arial" w:cs="Arial"/>
        </w:rPr>
        <w:t xml:space="preserve">Art. 4º </w:t>
      </w:r>
      <w:r w:rsidR="004076BB" w:rsidRPr="00B732CA">
        <w:rPr>
          <w:rFonts w:ascii="Arial" w:hAnsi="Arial" w:cs="Arial"/>
        </w:rPr>
        <w:t>Esta Lei entra em vigor na data de sua publicação.</w:t>
      </w:r>
    </w:p>
    <w:p w:rsidR="004076BB" w:rsidRPr="00B732CA" w:rsidRDefault="004076BB" w:rsidP="00572261">
      <w:pPr>
        <w:ind w:left="1134" w:hanging="425"/>
        <w:jc w:val="both"/>
        <w:rPr>
          <w:rFonts w:ascii="Arial" w:hAnsi="Arial" w:cs="Arial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</w:rPr>
      </w:pPr>
    </w:p>
    <w:p w:rsidR="00EA29D7" w:rsidRPr="00B732CA" w:rsidRDefault="00EA29D7" w:rsidP="00057BAC">
      <w:pPr>
        <w:ind w:left="1134"/>
        <w:jc w:val="both"/>
        <w:rPr>
          <w:rFonts w:ascii="Arial" w:hAnsi="Arial" w:cs="Arial"/>
        </w:rPr>
      </w:pPr>
    </w:p>
    <w:p w:rsidR="00EA29D7" w:rsidRPr="00B732CA" w:rsidRDefault="00EA29D7" w:rsidP="00057BAC">
      <w:pPr>
        <w:ind w:left="1134"/>
        <w:jc w:val="both"/>
        <w:rPr>
          <w:rFonts w:ascii="Arial" w:hAnsi="Arial" w:cs="Arial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</w:rPr>
      </w:pPr>
    </w:p>
    <w:p w:rsidR="00800B1C" w:rsidRPr="00B732CA" w:rsidRDefault="00800B1C" w:rsidP="00057BAC">
      <w:pPr>
        <w:ind w:left="1134"/>
        <w:jc w:val="center"/>
        <w:rPr>
          <w:rFonts w:ascii="Arial" w:hAnsi="Arial" w:cs="Arial"/>
          <w:b/>
        </w:rPr>
      </w:pPr>
      <w:r w:rsidRPr="00B732CA">
        <w:rPr>
          <w:rFonts w:ascii="Arial" w:hAnsi="Arial" w:cs="Arial"/>
          <w:b/>
        </w:rPr>
        <w:t xml:space="preserve">Sala das Sessões “Ver. Rafael Orsi Filho”, </w:t>
      </w:r>
      <w:r w:rsidR="00B732CA" w:rsidRPr="00B732CA">
        <w:rPr>
          <w:rFonts w:ascii="Arial" w:hAnsi="Arial" w:cs="Arial"/>
          <w:b/>
        </w:rPr>
        <w:t>17 de Junho de 2019</w:t>
      </w:r>
      <w:r w:rsidRPr="00B732CA">
        <w:rPr>
          <w:rFonts w:ascii="Arial" w:hAnsi="Arial" w:cs="Arial"/>
          <w:b/>
        </w:rPr>
        <w:t>.</w:t>
      </w:r>
    </w:p>
    <w:p w:rsidR="00800B1C" w:rsidRPr="00B732CA" w:rsidRDefault="00800B1C" w:rsidP="00057BAC">
      <w:pPr>
        <w:ind w:left="1134"/>
        <w:jc w:val="center"/>
        <w:rPr>
          <w:rFonts w:ascii="Arial" w:hAnsi="Arial" w:cs="Arial"/>
          <w:b/>
        </w:rPr>
      </w:pPr>
    </w:p>
    <w:p w:rsidR="00800B1C" w:rsidRPr="00B732CA" w:rsidRDefault="00800B1C" w:rsidP="00057BAC">
      <w:pPr>
        <w:ind w:left="1134"/>
        <w:jc w:val="center"/>
        <w:rPr>
          <w:rFonts w:ascii="Arial" w:hAnsi="Arial" w:cs="Arial"/>
          <w:b/>
        </w:rPr>
      </w:pPr>
    </w:p>
    <w:p w:rsidR="00800B1C" w:rsidRPr="00B732CA" w:rsidRDefault="00800B1C" w:rsidP="00057BAC">
      <w:pPr>
        <w:ind w:left="1134"/>
        <w:jc w:val="center"/>
        <w:rPr>
          <w:rFonts w:ascii="Arial" w:hAnsi="Arial" w:cs="Arial"/>
          <w:b/>
        </w:rPr>
      </w:pPr>
    </w:p>
    <w:p w:rsidR="00EA29D7" w:rsidRPr="00B732CA" w:rsidRDefault="00EA29D7" w:rsidP="00057BAC">
      <w:pPr>
        <w:ind w:left="1134"/>
        <w:jc w:val="center"/>
        <w:rPr>
          <w:rFonts w:ascii="Arial" w:hAnsi="Arial" w:cs="Arial"/>
          <w:b/>
        </w:rPr>
      </w:pPr>
    </w:p>
    <w:p w:rsidR="00EA29D7" w:rsidRPr="00B732CA" w:rsidRDefault="00EA29D7" w:rsidP="00057BAC">
      <w:pPr>
        <w:ind w:left="1134"/>
        <w:jc w:val="center"/>
        <w:rPr>
          <w:rFonts w:ascii="Arial" w:hAnsi="Arial" w:cs="Arial"/>
          <w:b/>
        </w:rPr>
      </w:pPr>
    </w:p>
    <w:p w:rsidR="00EA29D7" w:rsidRPr="00B732CA" w:rsidRDefault="00EA29D7" w:rsidP="00EA29D7">
      <w:pPr>
        <w:ind w:left="1134"/>
        <w:jc w:val="center"/>
        <w:rPr>
          <w:rFonts w:ascii="Arial" w:hAnsi="Arial" w:cs="Arial"/>
          <w:b/>
        </w:rPr>
      </w:pPr>
      <w:r w:rsidRPr="00B732CA">
        <w:rPr>
          <w:rFonts w:ascii="Arial" w:hAnsi="Arial" w:cs="Arial"/>
          <w:b/>
        </w:rPr>
        <w:t>João Éder Alves Miguel</w:t>
      </w:r>
    </w:p>
    <w:p w:rsidR="004076BB" w:rsidRPr="00B732CA" w:rsidRDefault="00EA29D7" w:rsidP="00EA29D7">
      <w:pPr>
        <w:ind w:left="1134"/>
        <w:jc w:val="center"/>
        <w:rPr>
          <w:rFonts w:ascii="Arial" w:hAnsi="Arial" w:cs="Arial"/>
          <w:b/>
        </w:rPr>
      </w:pPr>
      <w:r w:rsidRPr="00B732CA">
        <w:rPr>
          <w:rFonts w:ascii="Arial" w:hAnsi="Arial" w:cs="Arial"/>
          <w:b/>
        </w:rPr>
        <w:t>Vereador</w:t>
      </w:r>
    </w:p>
    <w:p w:rsidR="004076BB" w:rsidRPr="00B732CA" w:rsidRDefault="004076BB" w:rsidP="00057BAC">
      <w:pPr>
        <w:ind w:left="1134"/>
        <w:jc w:val="both"/>
        <w:rPr>
          <w:rFonts w:ascii="Arial" w:hAnsi="Arial" w:cs="Arial"/>
        </w:rPr>
      </w:pPr>
    </w:p>
    <w:p w:rsidR="00AF4E80" w:rsidRPr="00B732CA" w:rsidRDefault="00AF4E80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AF4E80" w:rsidRPr="00B732CA" w:rsidRDefault="00AF4E80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AF4E80" w:rsidRPr="00B732CA" w:rsidRDefault="00AF4E80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57BAC" w:rsidRPr="00B732CA" w:rsidRDefault="00057BAC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B732CA" w:rsidRPr="00B732CA" w:rsidRDefault="00B732CA" w:rsidP="00B732CA">
      <w:pPr>
        <w:jc w:val="center"/>
        <w:rPr>
          <w:rFonts w:ascii="Arial" w:hAnsi="Arial" w:cs="Arial"/>
          <w:b/>
        </w:rPr>
      </w:pPr>
      <w:r w:rsidRPr="00B732CA">
        <w:rPr>
          <w:rFonts w:ascii="Arial" w:hAnsi="Arial" w:cs="Arial"/>
          <w:b/>
        </w:rPr>
        <w:t>SR. ARNALDO ROARELLI</w:t>
      </w:r>
    </w:p>
    <w:p w:rsidR="00B732CA" w:rsidRPr="00B732CA" w:rsidRDefault="00B732CA" w:rsidP="00B732CA">
      <w:pPr>
        <w:jc w:val="both"/>
        <w:rPr>
          <w:rFonts w:ascii="Arial" w:hAnsi="Arial" w:cs="Arial"/>
        </w:rPr>
      </w:pPr>
    </w:p>
    <w:p w:rsidR="00B732CA" w:rsidRPr="00B732CA" w:rsidRDefault="00B732CA" w:rsidP="00B732CA">
      <w:pPr>
        <w:ind w:firstLine="851"/>
        <w:jc w:val="both"/>
        <w:rPr>
          <w:rFonts w:ascii="Arial" w:hAnsi="Arial" w:cs="Arial"/>
        </w:rPr>
      </w:pPr>
      <w:r w:rsidRPr="00B732CA">
        <w:rPr>
          <w:rFonts w:ascii="Arial" w:hAnsi="Arial" w:cs="Arial"/>
        </w:rPr>
        <w:t xml:space="preserve">O Sr. Arnaldo Roarelli nasceu em 17 de fevereiro de 1930 no município de Tiete. Filho do Sr.Lucindo Roarelli e D. Ângela Baptistão, passou a infância residindo no Bairro Hungria no município de Cerquilho. A família mudou-se para Tatuí por volta de 1949, passando a residir numa casa da Rua Bimbatti que foi mantida em posse de membros da família até o ano de 1985. O Sr. Arnaldo Roarelli viveu em Tatuí desde sua chegada à cidade com sua família até a data de seu falecimento em 17 de julho de 2018, por 70 anos. Apesar de não ser natural da cidade, sempre nutriu grande apreço e admiração por ela tendo manifestado inúmeras vezes seu desejo de aqui permanecer sepultado. </w:t>
      </w:r>
    </w:p>
    <w:p w:rsidR="00B732CA" w:rsidRPr="00B732CA" w:rsidRDefault="00B732CA" w:rsidP="00B732CA">
      <w:pPr>
        <w:ind w:firstLine="851"/>
        <w:jc w:val="both"/>
        <w:rPr>
          <w:rFonts w:ascii="Arial" w:hAnsi="Arial" w:cs="Arial"/>
        </w:rPr>
      </w:pPr>
      <w:r w:rsidRPr="00B732CA">
        <w:rPr>
          <w:rFonts w:ascii="Arial" w:hAnsi="Arial" w:cs="Arial"/>
        </w:rPr>
        <w:t xml:space="preserve">Após sua chegada a Tatuí, ainda muito jovem o Sr. Arnaldo Roarelli começou a trabalhar na Usina Santa Rita situada à Rua São Bento, em frente ao Jardim do Junqueira. Lá trabalhou até aposentar-se ficando conhecido na cidade como “Nardo da Usina”. Na usina, atendia a todos com a mesma educação, prontidão e eficácia, fosse para ajudar ou para cumprir com suas obrigações profissionais, o que lhe garantiu uma posição de confiança e distinção junto a gerência e clientes. </w:t>
      </w:r>
    </w:p>
    <w:p w:rsidR="00B732CA" w:rsidRPr="00B732CA" w:rsidRDefault="00B732CA" w:rsidP="00B732CA">
      <w:pPr>
        <w:ind w:firstLine="851"/>
        <w:jc w:val="both"/>
        <w:rPr>
          <w:rFonts w:ascii="Arial" w:hAnsi="Arial" w:cs="Arial"/>
        </w:rPr>
      </w:pPr>
      <w:r w:rsidRPr="00B732CA">
        <w:rPr>
          <w:rFonts w:ascii="Arial" w:hAnsi="Arial" w:cs="Arial"/>
        </w:rPr>
        <w:t>Em Tatuí, constituiu sua família casando-se com a D. Teresa Mota Roarelli. Hoje, a família iniciada pelo Sr. Arnaldo Roarelli e D. Teresa conta com 5 filhos, 10 netos e 4 bisnetos cuja imensa maioria reside em Tatuí.</w:t>
      </w:r>
    </w:p>
    <w:p w:rsidR="00EE3693" w:rsidRPr="00B732CA" w:rsidRDefault="00B732CA" w:rsidP="00B732CA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 w:rsidRPr="00B732CA">
        <w:rPr>
          <w:rFonts w:ascii="Arial" w:hAnsi="Arial" w:cs="Arial"/>
        </w:rPr>
        <w:t>Graças à sua atitude sempre cortês e solícita com todos, e a uma conduta familiar, profissional e social impecáveis, construiu um grande número de amigos e conhecidos na cidade. Ao fim de sua missão em vida, permanecem os sentimentos de respeito, simpatia e admiração, que pautaram sua existência, por parte de parentes, amigos e conhecidos.</w:t>
      </w:r>
    </w:p>
    <w:p w:rsidR="00EA29D7" w:rsidRPr="00B732CA" w:rsidRDefault="00EA29D7" w:rsidP="00EE3693">
      <w:pPr>
        <w:spacing w:line="360" w:lineRule="auto"/>
        <w:ind w:left="709" w:firstLine="425"/>
        <w:jc w:val="both"/>
        <w:rPr>
          <w:rFonts w:ascii="Arial" w:hAnsi="Arial" w:cs="Arial"/>
        </w:rPr>
      </w:pPr>
    </w:p>
    <w:p w:rsidR="00A918D3" w:rsidRPr="00B732CA" w:rsidRDefault="00A918D3" w:rsidP="00057BA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40053F" w:rsidRPr="00B732CA" w:rsidRDefault="0040053F" w:rsidP="00057BAC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40053F" w:rsidRPr="00B732CA" w:rsidRDefault="0040053F" w:rsidP="00057BAC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40053F" w:rsidRPr="00B732CA" w:rsidRDefault="0040053F" w:rsidP="00057BAC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EA29D7" w:rsidRPr="00B732CA" w:rsidRDefault="00EA29D7" w:rsidP="00EA29D7">
      <w:pPr>
        <w:ind w:left="1134"/>
        <w:jc w:val="center"/>
        <w:rPr>
          <w:rFonts w:ascii="Arial" w:hAnsi="Arial" w:cs="Arial"/>
          <w:b/>
        </w:rPr>
      </w:pPr>
      <w:r w:rsidRPr="00B732CA">
        <w:rPr>
          <w:rFonts w:ascii="Arial" w:hAnsi="Arial" w:cs="Arial"/>
          <w:b/>
        </w:rPr>
        <w:t>João Éder Alves Miguel</w:t>
      </w:r>
    </w:p>
    <w:p w:rsidR="005A2DD6" w:rsidRPr="00B732CA" w:rsidRDefault="00EA29D7" w:rsidP="00EA29D7">
      <w:pPr>
        <w:ind w:left="1134"/>
        <w:jc w:val="center"/>
        <w:rPr>
          <w:rFonts w:ascii="Arial" w:hAnsi="Arial" w:cs="Arial"/>
          <w:bCs/>
          <w:iCs/>
          <w:sz w:val="22"/>
          <w:szCs w:val="22"/>
        </w:rPr>
      </w:pPr>
      <w:r w:rsidRPr="00B732CA">
        <w:rPr>
          <w:rFonts w:ascii="Arial" w:hAnsi="Arial" w:cs="Arial"/>
          <w:b/>
        </w:rPr>
        <w:t>Vereador</w:t>
      </w:r>
    </w:p>
    <w:p w:rsidR="002A5ECE" w:rsidRPr="00B732CA" w:rsidRDefault="002A5ECE" w:rsidP="00057BAC">
      <w:pPr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2A5ECE" w:rsidRPr="00B732CA" w:rsidSect="00057BAC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FA2" w:rsidRDefault="00BC0FA2">
      <w:r>
        <w:separator/>
      </w:r>
    </w:p>
  </w:endnote>
  <w:endnote w:type="continuationSeparator" w:id="0">
    <w:p w:rsidR="00BC0FA2" w:rsidRDefault="00BC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FA2" w:rsidRDefault="00BC0FA2">
      <w:r>
        <w:separator/>
      </w:r>
    </w:p>
  </w:footnote>
  <w:footnote w:type="continuationSeparator" w:id="0">
    <w:p w:rsidR="00BC0FA2" w:rsidRDefault="00BC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C0FA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D5EBC" w:rsidRDefault="00BC0FA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D05D1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86D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461E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4F7AFC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23E6"/>
    <w:rsid w:val="00567B53"/>
    <w:rsid w:val="00570633"/>
    <w:rsid w:val="00570B3B"/>
    <w:rsid w:val="00572261"/>
    <w:rsid w:val="005A07E3"/>
    <w:rsid w:val="005A2DD6"/>
    <w:rsid w:val="005B4C8E"/>
    <w:rsid w:val="005C64B1"/>
    <w:rsid w:val="005D19F0"/>
    <w:rsid w:val="005D37F7"/>
    <w:rsid w:val="005D5EBC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04177"/>
    <w:rsid w:val="007103C1"/>
    <w:rsid w:val="00710D7A"/>
    <w:rsid w:val="00712C3A"/>
    <w:rsid w:val="00717FF0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2F54"/>
    <w:rsid w:val="00824377"/>
    <w:rsid w:val="00824467"/>
    <w:rsid w:val="00824A08"/>
    <w:rsid w:val="008273E7"/>
    <w:rsid w:val="00845626"/>
    <w:rsid w:val="00854F36"/>
    <w:rsid w:val="0086170C"/>
    <w:rsid w:val="00863444"/>
    <w:rsid w:val="00877863"/>
    <w:rsid w:val="008849E3"/>
    <w:rsid w:val="0089225F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732CA"/>
    <w:rsid w:val="00B86168"/>
    <w:rsid w:val="00B87B4A"/>
    <w:rsid w:val="00B9054A"/>
    <w:rsid w:val="00BA21B7"/>
    <w:rsid w:val="00BB3747"/>
    <w:rsid w:val="00BB379F"/>
    <w:rsid w:val="00BC0FA2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A29D7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E3693"/>
    <w:rsid w:val="00EF3793"/>
    <w:rsid w:val="00EF7AD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5648133"/>
  <w15:docId w15:val="{6AEBB4B5-9C2D-424B-AA66-1C831F36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BE8C-C3F2-465D-BBE7-9DED76B3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4</cp:revision>
  <cp:lastPrinted>2019-06-17T18:40:00Z</cp:lastPrinted>
  <dcterms:created xsi:type="dcterms:W3CDTF">2019-06-17T18:39:00Z</dcterms:created>
  <dcterms:modified xsi:type="dcterms:W3CDTF">2019-07-01T21:01:00Z</dcterms:modified>
</cp:coreProperties>
</file>