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560F98" w:rsidRPr="004A3FE6" w:rsidRDefault="003369C5" w:rsidP="004A3FE6">
      <w:pPr>
        <w:spacing w:line="360" w:lineRule="auto"/>
        <w:ind w:firstLine="720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560F98" w:rsidRPr="002777E8">
        <w:rPr>
          <w:b/>
          <w:i/>
        </w:rPr>
        <w:t xml:space="preserve">solicitando </w:t>
      </w:r>
      <w:r w:rsidR="004A3FE6" w:rsidRPr="004A3FE6">
        <w:rPr>
          <w:b/>
          <w:i/>
        </w:rPr>
        <w:t>estudos e providências legais e cabíveis, para viabilizar melhorias no Pronto Socorro Municipal, tais como: Reforma do prédio, trocam de mobílias, contratações de médicos e enfermeiras, implantação de farmácia 24 horas, no sentido de garantir um atendimento mais digno para a população Tatui</w:t>
      </w:r>
      <w:r w:rsidR="004A3FE6">
        <w:rPr>
          <w:b/>
          <w:i/>
        </w:rPr>
        <w:t>ana</w:t>
      </w:r>
      <w:r w:rsidR="004A3FE6" w:rsidRPr="004A3FE6">
        <w:rPr>
          <w:b/>
          <w:i/>
        </w:rPr>
        <w:t>.</w:t>
      </w:r>
    </w:p>
    <w:p w:rsidR="003369C5" w:rsidRDefault="002777E8" w:rsidP="00560F98">
      <w:pPr>
        <w:ind w:firstLine="2268"/>
        <w:jc w:val="both"/>
        <w:rPr>
          <w:b/>
        </w:rPr>
      </w:pPr>
      <w:r>
        <w:rPr>
          <w:b/>
        </w:rPr>
        <w:t xml:space="preserve">                         </w:t>
      </w:r>
      <w:r w:rsidR="003369C5" w:rsidRPr="00516437">
        <w:rPr>
          <w:b/>
        </w:rPr>
        <w:t>JUSTIFICATIVA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2777E8" w:rsidRPr="004A3FE6" w:rsidRDefault="004A3FE6" w:rsidP="00560F98">
      <w:pPr>
        <w:ind w:firstLine="2268"/>
        <w:jc w:val="both"/>
        <w:rPr>
          <w:b/>
          <w:i/>
        </w:rPr>
      </w:pPr>
      <w:r w:rsidRPr="004A3FE6">
        <w:rPr>
          <w:b/>
          <w:i/>
        </w:rPr>
        <w:t>Considerando que, para atender a população com mais dignidade e conforto, é necessário algumas modificações estruturais, assim como mudanças no atendimento, listados abaixo como forma de sugestão: - Reforma do prédio e troca dos mobiliários; - Melhores acomodações nas salas de espera com TV e assentos mais confortáveis; - Manutenção dos banheiros e limpeza periódica; - Humanização no atendimento e capacitação dos funcionários; - Contratação de mais médicos; - Contratação de mais enfermeiros; - Mudança da entrada das gestantes para realização de partos; - Implantação da farmácia 24 horas;</w:t>
      </w:r>
    </w:p>
    <w:p w:rsidR="002777E8" w:rsidRPr="00516437" w:rsidRDefault="002777E8" w:rsidP="00560F98">
      <w:pPr>
        <w:ind w:firstLine="2268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4A3FE6" w:rsidRDefault="004A3FE6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D5078">
        <w:rPr>
          <w:b/>
        </w:rPr>
        <w:t>19</w:t>
      </w:r>
      <w:r w:rsidR="002777E8">
        <w:rPr>
          <w:b/>
        </w:rPr>
        <w:t xml:space="preserve"> de Junho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2777E8" w:rsidRDefault="002777E8" w:rsidP="00561E09">
      <w:pPr>
        <w:tabs>
          <w:tab w:val="left" w:pos="3840"/>
        </w:tabs>
        <w:ind w:left="1134"/>
        <w:rPr>
          <w:b/>
        </w:rPr>
      </w:pPr>
    </w:p>
    <w:p w:rsidR="000D5078" w:rsidRDefault="000D5078" w:rsidP="00561E09">
      <w:pPr>
        <w:tabs>
          <w:tab w:val="left" w:pos="3840"/>
        </w:tabs>
        <w:ind w:left="1134"/>
        <w:rPr>
          <w:b/>
        </w:rPr>
      </w:pPr>
    </w:p>
    <w:p w:rsidR="000D5078" w:rsidRDefault="000D5078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40" w:rsidRDefault="00844640">
      <w:r>
        <w:separator/>
      </w:r>
    </w:p>
  </w:endnote>
  <w:endnote w:type="continuationSeparator" w:id="1">
    <w:p w:rsidR="00844640" w:rsidRDefault="0084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40" w:rsidRDefault="00844640">
      <w:r>
        <w:separator/>
      </w:r>
    </w:p>
  </w:footnote>
  <w:footnote w:type="continuationSeparator" w:id="1">
    <w:p w:rsidR="00844640" w:rsidRDefault="00844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20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9.7pt;height:87.45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25f3f0a89241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5078"/>
    <w:rsid w:val="000D62D3"/>
    <w:rsid w:val="000E0F0A"/>
    <w:rsid w:val="000E4219"/>
    <w:rsid w:val="000E6372"/>
    <w:rsid w:val="000F1EE4"/>
    <w:rsid w:val="000F4C9E"/>
    <w:rsid w:val="000F6C09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77E8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591A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CF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3FE6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0F98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E20F2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61F1C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13AC"/>
    <w:rsid w:val="007E2F16"/>
    <w:rsid w:val="007E3FD6"/>
    <w:rsid w:val="007F0911"/>
    <w:rsid w:val="007F1ACF"/>
    <w:rsid w:val="0080079D"/>
    <w:rsid w:val="00804ADB"/>
    <w:rsid w:val="0083391D"/>
    <w:rsid w:val="00844640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2A84"/>
    <w:rsid w:val="008B089F"/>
    <w:rsid w:val="008B1210"/>
    <w:rsid w:val="008B39CD"/>
    <w:rsid w:val="008C2204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E56F9"/>
    <w:rsid w:val="00BF4A8B"/>
    <w:rsid w:val="00C01C8A"/>
    <w:rsid w:val="00C040A8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574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06B2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731164-5a7b-43cf-b629-88815b00f0f4.png" Id="R0db718f0495147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731164-5a7b-43cf-b629-88815b00f0f4.png" Id="R1a25f3f0a89241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2019-06-10T18:09:00Z</cp:lastPrinted>
  <dcterms:created xsi:type="dcterms:W3CDTF">2019-06-19T14:41:00Z</dcterms:created>
  <dcterms:modified xsi:type="dcterms:W3CDTF">2019-06-19T14:41:00Z</dcterms:modified>
</cp:coreProperties>
</file>