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9120A7" w:rsidRDefault="009120A7" w:rsidP="009120A7">
      <w:pPr>
        <w:spacing w:line="360" w:lineRule="auto"/>
        <w:jc w:val="both"/>
      </w:pPr>
      <w:r>
        <w:rPr>
          <w:b/>
        </w:rPr>
        <w:tab/>
      </w:r>
      <w:r w:rsidR="00352CA4">
        <w:rPr>
          <w:b/>
        </w:rPr>
        <w:t xml:space="preserve">REQUEIRO À MESA, </w:t>
      </w:r>
      <w:r w:rsidR="00352CA4">
        <w:t xml:space="preserve">ouvido o Egrégio Plenário na forma regimental, </w:t>
      </w:r>
      <w:r w:rsidR="007322BE">
        <w:t xml:space="preserve">que se </w:t>
      </w:r>
      <w:r w:rsidR="00352CA4"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>, para que</w:t>
      </w:r>
      <w:r w:rsidR="007322BE">
        <w:t>,</w:t>
      </w:r>
      <w:r w:rsidR="00CB4BF3">
        <w:t xml:space="preserve"> através do setor </w:t>
      </w:r>
      <w:r w:rsidR="008560B4">
        <w:t>competente</w:t>
      </w:r>
      <w:r w:rsidR="007322BE">
        <w:t>,</w:t>
      </w:r>
      <w:r w:rsidR="00CB4BF3">
        <w:t xml:space="preserve"> informe a esta Casa Legislativa</w:t>
      </w:r>
      <w:r w:rsidR="007322BE">
        <w:t>,</w:t>
      </w:r>
      <w:r>
        <w:t xml:space="preserve"> com base na resposta ao </w:t>
      </w:r>
      <w:r w:rsidRPr="009120A7">
        <w:rPr>
          <w:b/>
        </w:rPr>
        <w:t>Requerimento de N° 720/2018</w:t>
      </w:r>
      <w:r>
        <w:t xml:space="preserve">, em que estágio </w:t>
      </w:r>
      <w:r w:rsidR="007322BE">
        <w:t>está,</w:t>
      </w:r>
      <w:r>
        <w:t xml:space="preserve"> atualmente</w:t>
      </w:r>
      <w:r w:rsidR="007322BE">
        <w:t>, a</w:t>
      </w:r>
      <w:r>
        <w:t xml:space="preserve"> obra da reforma do prédio do antigo matadouro para a construção do </w:t>
      </w:r>
      <w:r w:rsidRPr="001E6FE1">
        <w:t>futuro MIS (Museu da Imagem e do Som)</w:t>
      </w:r>
      <w:r>
        <w:t xml:space="preserve"> de Tatuí</w:t>
      </w:r>
      <w:r w:rsidR="007322BE">
        <w:t>.</w:t>
      </w:r>
      <w:r>
        <w:t xml:space="preserve"> Por quais razões a obra ainda não foi concluída</w:t>
      </w:r>
      <w:r w:rsidR="007322BE">
        <w:t>,</w:t>
      </w:r>
      <w:r>
        <w:t xml:space="preserve"> tendo em vista que sua conclusão estava prevista para 2018? </w:t>
      </w:r>
    </w:p>
    <w:p w:rsidR="006B716B" w:rsidRDefault="009B297C" w:rsidP="00AA69FE">
      <w:pPr>
        <w:spacing w:before="57" w:after="57" w:line="360" w:lineRule="auto"/>
        <w:ind w:firstLine="709"/>
        <w:jc w:val="both"/>
      </w:pPr>
      <w:r>
        <w:t xml:space="preserve"> 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B716B" w:rsidRDefault="006B716B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9120A7" w:rsidRDefault="000A1FD1" w:rsidP="009120A7">
      <w:pPr>
        <w:spacing w:line="360" w:lineRule="auto"/>
        <w:jc w:val="both"/>
      </w:pPr>
      <w:r>
        <w:tab/>
      </w:r>
      <w:r w:rsidR="007322BE">
        <w:t>Após observarmos nas redes s</w:t>
      </w:r>
      <w:r w:rsidR="009120A7">
        <w:t>o</w:t>
      </w:r>
      <w:r w:rsidR="007322BE">
        <w:t>ciais comentários relacionados à</w:t>
      </w:r>
      <w:r w:rsidR="009120A7">
        <w:t xml:space="preserve">s obras da reforma do prédio do antigo matadouro para a construção do </w:t>
      </w:r>
      <w:r w:rsidR="009120A7" w:rsidRPr="001E6FE1">
        <w:t>futuro MIS (Museu da Imagem e do Som)</w:t>
      </w:r>
      <w:r w:rsidR="009120A7">
        <w:t xml:space="preserve"> de Tatuí</w:t>
      </w:r>
      <w:r w:rsidR="007322BE">
        <w:t>,</w:t>
      </w:r>
      <w:r w:rsidR="009120A7">
        <w:t xml:space="preserve"> apresentamos o Requerimento de N° 720/2018</w:t>
      </w:r>
      <w:r w:rsidR="007322BE">
        <w:t>, no qual</w:t>
      </w:r>
      <w:r w:rsidR="009120A7">
        <w:t xml:space="preserve"> questionamos </w:t>
      </w:r>
      <w:r w:rsidR="007322BE">
        <w:t xml:space="preserve">se as obras se encontravam em andamento, </w:t>
      </w:r>
      <w:r w:rsidR="009120A7">
        <w:t>em qual estágio esta</w:t>
      </w:r>
      <w:r w:rsidR="007322BE">
        <w:t>ri</w:t>
      </w:r>
      <w:r w:rsidR="009120A7">
        <w:t>am</w:t>
      </w:r>
      <w:r w:rsidR="009120A7" w:rsidRPr="009120A7">
        <w:t xml:space="preserve"> </w:t>
      </w:r>
      <w:r w:rsidR="007322BE">
        <w:t>e</w:t>
      </w:r>
      <w:r w:rsidR="009120A7">
        <w:t xml:space="preserve"> a estimativa </w:t>
      </w:r>
      <w:r w:rsidR="007322BE">
        <w:t>para sua</w:t>
      </w:r>
      <w:r w:rsidR="009120A7">
        <w:t xml:space="preserve"> finalização</w:t>
      </w:r>
      <w:r w:rsidR="007322BE">
        <w:t>.</w:t>
      </w:r>
    </w:p>
    <w:p w:rsidR="007322BE" w:rsidRDefault="007322BE" w:rsidP="009120A7">
      <w:pPr>
        <w:spacing w:line="360" w:lineRule="auto"/>
        <w:jc w:val="both"/>
      </w:pPr>
    </w:p>
    <w:p w:rsidR="000A1FD1" w:rsidRDefault="009120A7" w:rsidP="009120A7">
      <w:pPr>
        <w:spacing w:line="360" w:lineRule="auto"/>
        <w:jc w:val="both"/>
      </w:pPr>
      <w:r>
        <w:tab/>
        <w:t>Em resposta, através do ofício 025/2018</w:t>
      </w:r>
      <w:r w:rsidR="007322BE">
        <w:t>,</w:t>
      </w:r>
      <w:r>
        <w:t xml:space="preserve"> nos foi informado que a obra estava 60% concluída, carec</w:t>
      </w:r>
      <w:r w:rsidR="007322BE">
        <w:t>endo</w:t>
      </w:r>
      <w:r>
        <w:t xml:space="preserve"> </w:t>
      </w:r>
      <w:r w:rsidR="007322BE">
        <w:t xml:space="preserve">apenas </w:t>
      </w:r>
      <w:r>
        <w:t xml:space="preserve">da conclusão da licitação de compra de materiais, </w:t>
      </w:r>
      <w:r w:rsidR="007322BE">
        <w:t xml:space="preserve">estando previstas a </w:t>
      </w:r>
      <w:r>
        <w:t>apresenta</w:t>
      </w:r>
      <w:r w:rsidR="007322BE">
        <w:t>ção</w:t>
      </w:r>
      <w:r>
        <w:t xml:space="preserve"> </w:t>
      </w:r>
      <w:r w:rsidR="007322BE">
        <w:t>d</w:t>
      </w:r>
      <w:r>
        <w:t>o projeto expográfico e</w:t>
      </w:r>
      <w:r w:rsidR="007322BE">
        <w:t xml:space="preserve"> a</w:t>
      </w:r>
      <w:r>
        <w:t xml:space="preserve"> entrega </w:t>
      </w:r>
      <w:r w:rsidR="007322BE">
        <w:t>d</w:t>
      </w:r>
      <w:r>
        <w:t xml:space="preserve">o </w:t>
      </w:r>
      <w:r w:rsidR="007322BE">
        <w:t>espaço</w:t>
      </w:r>
      <w:r>
        <w:t xml:space="preserve"> para o uso da população em 2018, o que ainda não ocorreu.  </w:t>
      </w:r>
    </w:p>
    <w:p w:rsidR="007322BE" w:rsidRDefault="009120A7" w:rsidP="009120A7">
      <w:pPr>
        <w:spacing w:line="360" w:lineRule="auto"/>
        <w:jc w:val="both"/>
      </w:pPr>
      <w:r>
        <w:tab/>
      </w:r>
    </w:p>
    <w:p w:rsidR="009120A7" w:rsidRDefault="007322BE" w:rsidP="009120A7">
      <w:pPr>
        <w:spacing w:line="360" w:lineRule="auto"/>
        <w:jc w:val="both"/>
      </w:pPr>
      <w:r>
        <w:tab/>
      </w:r>
      <w:r w:rsidR="009120A7">
        <w:t>Portanto, visando ter subsídios para dialogar com a população, bem como fiscalizar os atos do Poder Executivo, encaminhamos o presente Requerimento.</w:t>
      </w:r>
    </w:p>
    <w:p w:rsidR="00C27FA0" w:rsidRDefault="00C27FA0" w:rsidP="00104A83">
      <w:pPr>
        <w:spacing w:before="57" w:after="57" w:line="360" w:lineRule="auto"/>
        <w:ind w:firstLine="709"/>
        <w:jc w:val="both"/>
      </w:pPr>
    </w:p>
    <w:p w:rsidR="00C80BD2" w:rsidRDefault="002846AA" w:rsidP="00FC4B3C">
      <w:pPr>
        <w:spacing w:before="57" w:after="57" w:line="360" w:lineRule="auto"/>
        <w:jc w:val="center"/>
      </w:pPr>
      <w:r w:rsidRPr="002846AA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EB" w:rsidRDefault="003462EB">
      <w:r>
        <w:separator/>
      </w:r>
    </w:p>
  </w:endnote>
  <w:endnote w:type="continuationSeparator" w:id="1">
    <w:p w:rsidR="003462EB" w:rsidRDefault="0034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EB" w:rsidRDefault="003462EB">
      <w:r>
        <w:separator/>
      </w:r>
    </w:p>
  </w:footnote>
  <w:footnote w:type="continuationSeparator" w:id="1">
    <w:p w:rsidR="003462EB" w:rsidRDefault="00346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2846A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846AA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e22e3f8cdc49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268AB"/>
    <w:rsid w:val="00037D4B"/>
    <w:rsid w:val="0007778D"/>
    <w:rsid w:val="00084DE0"/>
    <w:rsid w:val="00091444"/>
    <w:rsid w:val="000A1FD1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846AA"/>
    <w:rsid w:val="002C68F0"/>
    <w:rsid w:val="00322721"/>
    <w:rsid w:val="003244C6"/>
    <w:rsid w:val="003462EB"/>
    <w:rsid w:val="00352CA4"/>
    <w:rsid w:val="003864F0"/>
    <w:rsid w:val="003C7058"/>
    <w:rsid w:val="00541870"/>
    <w:rsid w:val="005C24B7"/>
    <w:rsid w:val="006439D7"/>
    <w:rsid w:val="006B6FA1"/>
    <w:rsid w:val="006B716B"/>
    <w:rsid w:val="006D41EA"/>
    <w:rsid w:val="007322BE"/>
    <w:rsid w:val="0074266A"/>
    <w:rsid w:val="00755DA5"/>
    <w:rsid w:val="007B25E5"/>
    <w:rsid w:val="007C5D0D"/>
    <w:rsid w:val="007C72C1"/>
    <w:rsid w:val="007D7754"/>
    <w:rsid w:val="00810025"/>
    <w:rsid w:val="008175B7"/>
    <w:rsid w:val="00820DA3"/>
    <w:rsid w:val="0083125D"/>
    <w:rsid w:val="008560B4"/>
    <w:rsid w:val="008730AC"/>
    <w:rsid w:val="009120A7"/>
    <w:rsid w:val="009A36E4"/>
    <w:rsid w:val="009B297C"/>
    <w:rsid w:val="009D0B33"/>
    <w:rsid w:val="00A17E7A"/>
    <w:rsid w:val="00AA4A49"/>
    <w:rsid w:val="00AA69FE"/>
    <w:rsid w:val="00AF6FD7"/>
    <w:rsid w:val="00B13C22"/>
    <w:rsid w:val="00B6579C"/>
    <w:rsid w:val="00B80869"/>
    <w:rsid w:val="00C272DE"/>
    <w:rsid w:val="00C27FA0"/>
    <w:rsid w:val="00C65364"/>
    <w:rsid w:val="00C80BD2"/>
    <w:rsid w:val="00CB4BF3"/>
    <w:rsid w:val="00D30B29"/>
    <w:rsid w:val="00D4712A"/>
    <w:rsid w:val="00DA3072"/>
    <w:rsid w:val="00DC1D60"/>
    <w:rsid w:val="00E509B4"/>
    <w:rsid w:val="00EA4C13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973f11-eb39-41ff-9272-39aba3b8afa8.png" Id="R1c58d557bf57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973f11-eb39-41ff-9272-39aba3b8afa8.png" Id="Reee22e3f8cdc49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1202</Characters>
  <Application>Microsoft Office Word</Application>
  <DocSecurity>0</DocSecurity>
  <Lines>27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2019-07-04T21:33:00Z</dcterms:created>
  <dcterms:modified xsi:type="dcterms:W3CDTF">2019-07-05T15:12:00Z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