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8E13A4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2D5CF1" w:rsidRDefault="00662D7D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233750">
        <w:rPr>
          <w:rFonts w:asciiTheme="minorHAnsi" w:hAnsiTheme="minorHAnsi" w:cstheme="minorHAnsi"/>
          <w:b/>
        </w:rPr>
        <w:t>9</w:t>
      </w:r>
    </w:p>
    <w:p w:rsidR="009413BA" w:rsidRDefault="00A76955" w:rsidP="008E13A4">
      <w:pPr>
        <w:pStyle w:val="Corpodetexto2"/>
        <w:spacing w:line="360" w:lineRule="auto"/>
        <w:ind w:firstLine="709"/>
        <w:contextualSpacing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A75978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 w:rsidRPr="00A75978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42907" w:rsidRPr="00A75978">
        <w:rPr>
          <w:rFonts w:asciiTheme="minorHAnsi" w:hAnsiTheme="minorHAnsi" w:cstheme="minorHAnsi"/>
          <w:i w:val="0"/>
          <w:sz w:val="24"/>
          <w:szCs w:val="24"/>
        </w:rPr>
        <w:t>através do setor competente,</w:t>
      </w:r>
      <w:r w:rsidR="00CE41FC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081F1D">
        <w:rPr>
          <w:rFonts w:asciiTheme="minorHAnsi" w:hAnsiTheme="minorHAnsi" w:cstheme="minorHAnsi"/>
          <w:b/>
          <w:i w:val="0"/>
          <w:sz w:val="24"/>
          <w:szCs w:val="24"/>
        </w:rPr>
        <w:t xml:space="preserve">da possibilidade </w:t>
      </w:r>
      <w:r w:rsidR="00C57B77">
        <w:rPr>
          <w:rFonts w:asciiTheme="minorHAnsi" w:hAnsiTheme="minorHAnsi" w:cstheme="minorHAnsi"/>
          <w:b/>
          <w:i w:val="0"/>
          <w:sz w:val="24"/>
          <w:szCs w:val="24"/>
        </w:rPr>
        <w:t>de contratação de</w:t>
      </w:r>
      <w:r w:rsidR="008E13A4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4B2D80">
        <w:rPr>
          <w:rFonts w:asciiTheme="minorHAnsi" w:hAnsiTheme="minorHAnsi" w:cstheme="minorHAnsi"/>
          <w:b/>
          <w:i w:val="0"/>
          <w:sz w:val="24"/>
          <w:szCs w:val="24"/>
        </w:rPr>
        <w:t xml:space="preserve">Médico especialista em alergias para atuar no Município. </w:t>
      </w:r>
    </w:p>
    <w:p w:rsidR="009413BA" w:rsidRDefault="009413BA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4B2D80" w:rsidRDefault="0022138D" w:rsidP="00B35E2F">
      <w:pPr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Tahoma"/>
        </w:rPr>
      </w:pPr>
      <w:r>
        <w:rPr>
          <w:rFonts w:asciiTheme="minorHAnsi" w:hAnsiTheme="minorHAnsi"/>
          <w:b/>
          <w:lang w:eastAsia="ar-SA"/>
        </w:rPr>
        <w:tab/>
      </w:r>
      <w:r w:rsidR="004B2D80" w:rsidRPr="00B35E2F">
        <w:rPr>
          <w:rFonts w:asciiTheme="minorHAnsi" w:hAnsiTheme="minorHAnsi" w:cs="Arial"/>
          <w:bCs/>
          <w:shd w:val="clear" w:color="auto" w:fill="FFFFFF"/>
        </w:rPr>
        <w:t>Alergologia</w:t>
      </w:r>
      <w:r w:rsidR="004B2D80" w:rsidRPr="00B35E2F">
        <w:rPr>
          <w:rFonts w:asciiTheme="minorHAnsi" w:hAnsiTheme="minorHAnsi" w:cs="Arial"/>
          <w:shd w:val="clear" w:color="auto" w:fill="FFFFFF"/>
        </w:rPr>
        <w:t> é a especialidade da </w:t>
      </w:r>
      <w:hyperlink r:id="rId7" w:tooltip="Medicina" w:history="1">
        <w:r w:rsidR="004B2D80" w:rsidRPr="00B35E2F">
          <w:rPr>
            <w:rStyle w:val="Hyperlink"/>
            <w:rFonts w:asciiTheme="minorHAnsi" w:hAnsiTheme="minorHAnsi" w:cs="Arial"/>
            <w:color w:val="auto"/>
            <w:u w:val="none"/>
            <w:shd w:val="clear" w:color="auto" w:fill="FFFFFF"/>
          </w:rPr>
          <w:t>Medicina</w:t>
        </w:r>
      </w:hyperlink>
      <w:r w:rsidR="004B2D80" w:rsidRPr="00B35E2F">
        <w:rPr>
          <w:rFonts w:asciiTheme="minorHAnsi" w:hAnsiTheme="minorHAnsi" w:cs="Arial"/>
          <w:shd w:val="clear" w:color="auto" w:fill="FFFFFF"/>
        </w:rPr>
        <w:t> que visa o diagnóstico e o tratamento das </w:t>
      </w:r>
      <w:hyperlink r:id="rId8" w:tooltip="Alergia" w:history="1">
        <w:r w:rsidR="004B2D80" w:rsidRPr="00B35E2F">
          <w:rPr>
            <w:rStyle w:val="Hyperlink"/>
            <w:rFonts w:asciiTheme="minorHAnsi" w:hAnsiTheme="minorHAnsi" w:cs="Arial"/>
            <w:color w:val="auto"/>
            <w:u w:val="none"/>
            <w:shd w:val="clear" w:color="auto" w:fill="FFFFFF"/>
          </w:rPr>
          <w:t>doenças alérgicas</w:t>
        </w:r>
      </w:hyperlink>
      <w:r w:rsidR="004B2D80" w:rsidRPr="00B35E2F">
        <w:rPr>
          <w:rFonts w:asciiTheme="minorHAnsi" w:hAnsiTheme="minorHAnsi" w:cs="Arial"/>
          <w:shd w:val="clear" w:color="auto" w:fill="FFFFFF"/>
        </w:rPr>
        <w:t>. Atualmente esta especialidade recebeu denominação oficial de </w:t>
      </w:r>
      <w:r w:rsidR="004B2D80" w:rsidRPr="00B35E2F">
        <w:rPr>
          <w:rFonts w:asciiTheme="minorHAnsi" w:hAnsiTheme="minorHAnsi" w:cs="Arial"/>
          <w:bCs/>
          <w:shd w:val="clear" w:color="auto" w:fill="FFFFFF"/>
        </w:rPr>
        <w:t>Alergia e</w:t>
      </w:r>
      <w:r w:rsidR="004B2D80" w:rsidRPr="00B35E2F">
        <w:rPr>
          <w:rFonts w:asciiTheme="minorHAnsi" w:hAnsiTheme="minorHAnsi" w:cs="Arial"/>
          <w:b/>
          <w:bCs/>
          <w:shd w:val="clear" w:color="auto" w:fill="FFFFFF"/>
        </w:rPr>
        <w:t xml:space="preserve"> </w:t>
      </w:r>
      <w:r w:rsidR="004B2D80" w:rsidRPr="00B35E2F">
        <w:rPr>
          <w:rFonts w:asciiTheme="minorHAnsi" w:hAnsiTheme="minorHAnsi" w:cs="Arial"/>
          <w:bCs/>
          <w:shd w:val="clear" w:color="auto" w:fill="FFFFFF"/>
        </w:rPr>
        <w:t>Imunologia</w:t>
      </w:r>
      <w:r w:rsidR="004B2D80" w:rsidRPr="00B35E2F">
        <w:rPr>
          <w:rFonts w:asciiTheme="minorHAnsi" w:hAnsiTheme="minorHAnsi" w:cs="Arial"/>
          <w:shd w:val="clear" w:color="auto" w:fill="FFFFFF"/>
        </w:rPr>
        <w:t>, uma vez que para o seu exercício, o médico especialista deve estar treinado não somente no tratamento das doenças alérgicas, mas deve também possuir profundo conhecimento do funcionamento do sistema imune, bem como estar qualificado para o diagnóstico e o tratamento de todas as suas alterações.</w:t>
      </w:r>
      <w:r w:rsidR="00B35E2F" w:rsidRPr="00B35E2F">
        <w:rPr>
          <w:rFonts w:asciiTheme="minorHAnsi" w:hAnsiTheme="minorHAnsi" w:cs="Arial"/>
          <w:shd w:val="clear" w:color="auto" w:fill="FFFFFF"/>
        </w:rPr>
        <w:t xml:space="preserve"> </w:t>
      </w:r>
      <w:r w:rsidR="004B2D80" w:rsidRPr="00B35E2F">
        <w:rPr>
          <w:rFonts w:asciiTheme="minorHAnsi" w:hAnsiTheme="minorHAnsi" w:cs="Tahoma"/>
          <w:bCs/>
        </w:rPr>
        <w:t>A comunidade médica vem constatando um aumento da gravidade e da quantidade de manifestações de reações alérgicas em todo o mundo. O alerta foi feito </w:t>
      </w:r>
      <w:r w:rsidR="00B35E2F" w:rsidRPr="00B35E2F">
        <w:rPr>
          <w:rFonts w:asciiTheme="minorHAnsi" w:hAnsiTheme="minorHAnsi" w:cs="Tahoma"/>
          <w:bCs/>
        </w:rPr>
        <w:t>recentemente</w:t>
      </w:r>
      <w:r w:rsidR="004B2D80" w:rsidRPr="00B35E2F">
        <w:rPr>
          <w:rFonts w:asciiTheme="minorHAnsi" w:hAnsiTheme="minorHAnsi" w:cs="Tahoma"/>
          <w:bCs/>
        </w:rPr>
        <w:t xml:space="preserve"> quando foi comemorada a Semana Mundial da Alergia, que em 2019 teve como tema a alergia alimentar. </w:t>
      </w:r>
      <w:r w:rsidR="004B2D80" w:rsidRPr="004B2D80">
        <w:rPr>
          <w:rFonts w:asciiTheme="minorHAnsi" w:hAnsiTheme="minorHAnsi" w:cs="Tahoma"/>
        </w:rPr>
        <w:t> </w:t>
      </w:r>
    </w:p>
    <w:p w:rsidR="004B2D80" w:rsidRPr="004B2D80" w:rsidRDefault="00B35E2F" w:rsidP="00B35E2F">
      <w:pPr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  <w:t xml:space="preserve">Hoje, as crianças que sofrem com transtornos alérgicos, muitas vezes por alimentação, tem que esperar uma vaga ser liberada pela DRS e a espera tem causados sérios transtornos. </w:t>
      </w:r>
      <w:r w:rsidR="004B2D80" w:rsidRPr="004B2D80">
        <w:rPr>
          <w:rFonts w:asciiTheme="minorHAnsi" w:hAnsiTheme="minorHAnsi" w:cs="Tahoma"/>
        </w:rPr>
        <w:t> </w:t>
      </w:r>
    </w:p>
    <w:p w:rsidR="00081F1D" w:rsidRPr="00B35E2F" w:rsidRDefault="00081F1D" w:rsidP="008E13A4">
      <w:pPr>
        <w:spacing w:line="360" w:lineRule="auto"/>
        <w:contextualSpacing/>
        <w:jc w:val="both"/>
        <w:rPr>
          <w:rFonts w:asciiTheme="minorHAnsi" w:hAnsiTheme="minorHAnsi" w:cs="Arial"/>
          <w:shd w:val="clear" w:color="auto" w:fill="FFFFFF"/>
        </w:rPr>
      </w:pPr>
      <w:r w:rsidRPr="00B35E2F">
        <w:rPr>
          <w:rFonts w:asciiTheme="minorHAnsi" w:hAnsiTheme="minorHAnsi" w:cstheme="minorHAnsi"/>
        </w:rPr>
        <w:tab/>
        <w:t>Considerando</w:t>
      </w:r>
      <w:r w:rsidRPr="00B35E2F">
        <w:rPr>
          <w:rFonts w:asciiTheme="minorHAnsi" w:hAnsiTheme="minorHAnsi" w:cs="Arial"/>
        </w:rPr>
        <w:t xml:space="preserve"> que </w:t>
      </w:r>
      <w:r w:rsidRPr="00B35E2F">
        <w:rPr>
          <w:rFonts w:asciiTheme="minorHAnsi" w:hAnsiTheme="minorHAnsi" w:cs="Arial"/>
          <w:shd w:val="clear" w:color="auto" w:fill="FFFFFF"/>
        </w:rPr>
        <w:t>o vereador tem o poder e o dever de fiscalizar atos da Administração é que se justifica essa propositura.</w:t>
      </w:r>
    </w:p>
    <w:p w:rsidR="00B35E2F" w:rsidRDefault="00B35E2F" w:rsidP="008E13A4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</w:p>
    <w:p w:rsidR="00C57B77" w:rsidRDefault="00DF5C2E" w:rsidP="008E13A4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</w:p>
    <w:p w:rsidR="00D71898" w:rsidRDefault="00DC4CFF" w:rsidP="008E13A4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EF71E6">
        <w:rPr>
          <w:rFonts w:asciiTheme="minorHAnsi" w:hAnsiTheme="minorHAnsi" w:cstheme="minorHAnsi"/>
        </w:rPr>
        <w:t>02</w:t>
      </w:r>
      <w:r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EF71E6">
        <w:rPr>
          <w:rFonts w:asciiTheme="minorHAnsi" w:hAnsiTheme="minorHAnsi" w:cstheme="minorHAnsi"/>
        </w:rPr>
        <w:t>Setembro</w:t>
      </w:r>
      <w:r w:rsidR="0066301A"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 201</w:t>
      </w:r>
      <w:r w:rsidR="00EF71E6">
        <w:rPr>
          <w:rFonts w:asciiTheme="minorHAnsi" w:hAnsiTheme="minorHAnsi" w:cstheme="minorHAnsi"/>
        </w:rPr>
        <w:t>9</w:t>
      </w:r>
    </w:p>
    <w:p w:rsidR="00D71898" w:rsidRDefault="00D71898" w:rsidP="008E13A4">
      <w:pPr>
        <w:spacing w:line="360" w:lineRule="auto"/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8E13A4">
      <w:pPr>
        <w:spacing w:line="360" w:lineRule="auto"/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8E13A4">
      <w:pPr>
        <w:spacing w:line="360" w:lineRule="auto"/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8E13A4">
      <w:pPr>
        <w:spacing w:line="360" w:lineRule="auto"/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9"/>
      <w:footerReference w:type="default" r:id="rId10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1CD" w:rsidRDefault="00AE21CD">
      <w:r>
        <w:separator/>
      </w:r>
    </w:p>
  </w:endnote>
  <w:endnote w:type="continuationSeparator" w:id="1">
    <w:p w:rsidR="00AE21CD" w:rsidRDefault="00AE2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1CD" w:rsidRDefault="00AE21CD">
      <w:r>
        <w:separator/>
      </w:r>
    </w:p>
  </w:footnote>
  <w:footnote w:type="continuationSeparator" w:id="1">
    <w:p w:rsidR="00AE21CD" w:rsidRDefault="00AE2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8F70BB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46c5bc5f264844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49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23DD"/>
    <w:rsid w:val="00055F2B"/>
    <w:rsid w:val="00057634"/>
    <w:rsid w:val="00064623"/>
    <w:rsid w:val="000668BB"/>
    <w:rsid w:val="00075A6E"/>
    <w:rsid w:val="00081F1D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04463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0620"/>
    <w:rsid w:val="001D289C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138D"/>
    <w:rsid w:val="002234BF"/>
    <w:rsid w:val="00223785"/>
    <w:rsid w:val="00224237"/>
    <w:rsid w:val="0023095A"/>
    <w:rsid w:val="00231927"/>
    <w:rsid w:val="00233750"/>
    <w:rsid w:val="0023413E"/>
    <w:rsid w:val="00234673"/>
    <w:rsid w:val="00244413"/>
    <w:rsid w:val="0025739E"/>
    <w:rsid w:val="00260D5D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6A42"/>
    <w:rsid w:val="00347299"/>
    <w:rsid w:val="003543BB"/>
    <w:rsid w:val="00364902"/>
    <w:rsid w:val="00370ECA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1877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0E11"/>
    <w:rsid w:val="004B1A82"/>
    <w:rsid w:val="004B2CA2"/>
    <w:rsid w:val="004B2D80"/>
    <w:rsid w:val="004C4E85"/>
    <w:rsid w:val="004C5131"/>
    <w:rsid w:val="004C566C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B16D0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9C0"/>
    <w:rsid w:val="006D2B66"/>
    <w:rsid w:val="006E087C"/>
    <w:rsid w:val="006F489F"/>
    <w:rsid w:val="006F54DE"/>
    <w:rsid w:val="007103C1"/>
    <w:rsid w:val="00712C3A"/>
    <w:rsid w:val="00720854"/>
    <w:rsid w:val="0072123D"/>
    <w:rsid w:val="00735A46"/>
    <w:rsid w:val="00737EB1"/>
    <w:rsid w:val="007418E7"/>
    <w:rsid w:val="00747728"/>
    <w:rsid w:val="00756AFB"/>
    <w:rsid w:val="007626A8"/>
    <w:rsid w:val="0076353A"/>
    <w:rsid w:val="007643B3"/>
    <w:rsid w:val="00764DC7"/>
    <w:rsid w:val="0076533C"/>
    <w:rsid w:val="007714FC"/>
    <w:rsid w:val="00775758"/>
    <w:rsid w:val="00775A16"/>
    <w:rsid w:val="00780299"/>
    <w:rsid w:val="00790876"/>
    <w:rsid w:val="00791717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E7759"/>
    <w:rsid w:val="007F1ACF"/>
    <w:rsid w:val="0080079D"/>
    <w:rsid w:val="008017E4"/>
    <w:rsid w:val="008109C1"/>
    <w:rsid w:val="00827268"/>
    <w:rsid w:val="008315B0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E0416"/>
    <w:rsid w:val="008E0E05"/>
    <w:rsid w:val="008E13A4"/>
    <w:rsid w:val="008E40F6"/>
    <w:rsid w:val="008F13D7"/>
    <w:rsid w:val="008F4097"/>
    <w:rsid w:val="008F5DC3"/>
    <w:rsid w:val="008F70BB"/>
    <w:rsid w:val="009052D4"/>
    <w:rsid w:val="00917E0F"/>
    <w:rsid w:val="00933EDB"/>
    <w:rsid w:val="009372F6"/>
    <w:rsid w:val="009413BA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6E13"/>
    <w:rsid w:val="00A87E9E"/>
    <w:rsid w:val="00A9468D"/>
    <w:rsid w:val="00AA1129"/>
    <w:rsid w:val="00AA40BE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21CD"/>
    <w:rsid w:val="00AE6171"/>
    <w:rsid w:val="00AE652C"/>
    <w:rsid w:val="00AF2E78"/>
    <w:rsid w:val="00AF718B"/>
    <w:rsid w:val="00B004A8"/>
    <w:rsid w:val="00B2598C"/>
    <w:rsid w:val="00B3067C"/>
    <w:rsid w:val="00B35E2F"/>
    <w:rsid w:val="00B4259C"/>
    <w:rsid w:val="00B53B00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B77"/>
    <w:rsid w:val="00C57D5D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12262"/>
    <w:rsid w:val="00D164FD"/>
    <w:rsid w:val="00D21339"/>
    <w:rsid w:val="00D262F4"/>
    <w:rsid w:val="00D30342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1E6"/>
    <w:rsid w:val="00EF7305"/>
    <w:rsid w:val="00F00422"/>
    <w:rsid w:val="00F050D1"/>
    <w:rsid w:val="00F1044F"/>
    <w:rsid w:val="00F23274"/>
    <w:rsid w:val="00F31346"/>
    <w:rsid w:val="00F358A9"/>
    <w:rsid w:val="00F41A5B"/>
    <w:rsid w:val="00F440C8"/>
    <w:rsid w:val="00F46658"/>
    <w:rsid w:val="00F61228"/>
    <w:rsid w:val="00F80FFA"/>
    <w:rsid w:val="00F92594"/>
    <w:rsid w:val="00F95A60"/>
    <w:rsid w:val="00F964CA"/>
    <w:rsid w:val="00FA00BB"/>
    <w:rsid w:val="00FB2DBD"/>
    <w:rsid w:val="00FB37C4"/>
    <w:rsid w:val="00FB516C"/>
    <w:rsid w:val="00FC2986"/>
    <w:rsid w:val="00FC31F8"/>
    <w:rsid w:val="00FC4B1B"/>
    <w:rsid w:val="00FD1315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t.wikipedia.org/wiki/Alergia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pt.wikipedia.org/wiki/Medicina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157caf8c-2ae8-4bd1-a2e7-9acc5cf62344.png" Id="Rdbae04d712f442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57caf8c-2ae8-4bd1-a2e7-9acc5cf62344.png" Id="Ra946c5bc5f2648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5</cp:revision>
  <cp:lastPrinted>2019-09-02T21:47:00Z</cp:lastPrinted>
  <dcterms:created xsi:type="dcterms:W3CDTF">2019-08-29T16:41:00Z</dcterms:created>
  <dcterms:modified xsi:type="dcterms:W3CDTF">2019-09-02T22:32:00Z</dcterms:modified>
</cp:coreProperties>
</file>