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A0" w:rsidRDefault="003671A0" w:rsidP="008956CC">
      <w:pPr>
        <w:pStyle w:val="Ttulo2"/>
        <w:rPr>
          <w:i w:val="0"/>
          <w:iCs w:val="0"/>
          <w:sz w:val="26"/>
          <w:szCs w:val="26"/>
          <w:u w:val="none"/>
        </w:rPr>
      </w:pPr>
    </w:p>
    <w:p w:rsidR="00706047" w:rsidRPr="001E632F" w:rsidRDefault="00354CFE" w:rsidP="00F43C78">
      <w:pPr>
        <w:pStyle w:val="Ttulo2"/>
        <w:jc w:val="left"/>
        <w:rPr>
          <w:sz w:val="26"/>
          <w:szCs w:val="26"/>
        </w:rPr>
      </w:pPr>
      <w:r w:rsidRPr="001E632F">
        <w:rPr>
          <w:i w:val="0"/>
          <w:iCs w:val="0"/>
          <w:sz w:val="26"/>
          <w:szCs w:val="26"/>
          <w:u w:val="none"/>
        </w:rPr>
        <w:t xml:space="preserve">PROJETO DE DECRETO </w:t>
      </w:r>
      <w:r w:rsidRPr="001E632F">
        <w:rPr>
          <w:i w:val="0"/>
          <w:sz w:val="26"/>
          <w:szCs w:val="26"/>
          <w:u w:val="none"/>
        </w:rPr>
        <w:t>LEGISLATIVO Nº</w:t>
      </w:r>
    </w:p>
    <w:p w:rsidR="00706047" w:rsidRPr="001E632F" w:rsidRDefault="00706047">
      <w:pPr>
        <w:ind w:left="426"/>
        <w:rPr>
          <w:rFonts w:ascii="Bookman Old Style" w:hAnsi="Bookman Old Style" w:cs="Bookman Old Style"/>
          <w:i/>
          <w:iCs/>
          <w:sz w:val="26"/>
          <w:szCs w:val="26"/>
        </w:rPr>
      </w:pPr>
    </w:p>
    <w:p w:rsidR="008956CC" w:rsidRPr="001E632F" w:rsidRDefault="008956CC">
      <w:pPr>
        <w:ind w:left="426"/>
        <w:rPr>
          <w:rFonts w:ascii="Bookman Old Style" w:hAnsi="Bookman Old Style" w:cs="Bookman Old Style"/>
          <w:i/>
          <w:iCs/>
          <w:sz w:val="26"/>
          <w:szCs w:val="26"/>
        </w:rPr>
      </w:pPr>
    </w:p>
    <w:p w:rsidR="008956CC" w:rsidRPr="001E632F" w:rsidRDefault="008956CC">
      <w:pPr>
        <w:ind w:left="426"/>
        <w:rPr>
          <w:rFonts w:ascii="Bookman Old Style" w:hAnsi="Bookman Old Style" w:cs="Bookman Old Style"/>
          <w:i/>
          <w:iCs/>
          <w:sz w:val="26"/>
          <w:szCs w:val="26"/>
        </w:rPr>
      </w:pPr>
    </w:p>
    <w:p w:rsidR="00706047" w:rsidRPr="001E632F" w:rsidRDefault="00706047">
      <w:pPr>
        <w:ind w:left="426"/>
        <w:rPr>
          <w:rFonts w:ascii="Bookman Old Style" w:hAnsi="Bookman Old Style" w:cs="Bookman Old Style"/>
          <w:sz w:val="26"/>
          <w:szCs w:val="26"/>
        </w:rPr>
      </w:pPr>
    </w:p>
    <w:p w:rsidR="004F5242" w:rsidRPr="008F2E49" w:rsidRDefault="00354CFE" w:rsidP="004F5242">
      <w:pPr>
        <w:ind w:left="4215"/>
        <w:jc w:val="both"/>
        <w:rPr>
          <w:b/>
          <w:sz w:val="36"/>
          <w:szCs w:val="36"/>
        </w:rPr>
      </w:pPr>
      <w:r w:rsidRPr="007F3632">
        <w:rPr>
          <w:rFonts w:ascii="Bookman Old Style" w:hAnsi="Bookman Old Style" w:cs="Bookman Old Style"/>
          <w:sz w:val="26"/>
          <w:szCs w:val="26"/>
        </w:rPr>
        <w:t>Outorga o título de “Cidadã</w:t>
      </w:r>
      <w:r w:rsidR="00417B4F" w:rsidRPr="007F3632">
        <w:rPr>
          <w:rFonts w:ascii="Bookman Old Style" w:hAnsi="Bookman Old Style" w:cs="Bookman Old Style"/>
          <w:sz w:val="26"/>
          <w:szCs w:val="26"/>
        </w:rPr>
        <w:t>o</w:t>
      </w:r>
      <w:r w:rsidR="0001350B" w:rsidRPr="007F3632">
        <w:rPr>
          <w:rFonts w:ascii="Bookman Old Style" w:hAnsi="Bookman Old Style" w:cs="Bookman Old Style"/>
          <w:sz w:val="26"/>
          <w:szCs w:val="26"/>
        </w:rPr>
        <w:t xml:space="preserve"> </w:t>
      </w:r>
      <w:proofErr w:type="spellStart"/>
      <w:r w:rsidR="007F3632" w:rsidRPr="007F3632">
        <w:rPr>
          <w:rFonts w:ascii="Bookman Old Style" w:hAnsi="Bookman Old Style" w:cs="Bookman Old Style"/>
          <w:sz w:val="26"/>
          <w:szCs w:val="26"/>
        </w:rPr>
        <w:t>Tatuiano</w:t>
      </w:r>
      <w:proofErr w:type="spellEnd"/>
      <w:r w:rsidRPr="007F3632">
        <w:rPr>
          <w:rFonts w:ascii="Bookman Old Style" w:hAnsi="Bookman Old Style" w:cs="Bookman Old Style"/>
          <w:sz w:val="26"/>
          <w:szCs w:val="26"/>
        </w:rPr>
        <w:t xml:space="preserve">” </w:t>
      </w:r>
      <w:r w:rsidR="00D77DA8" w:rsidRPr="007F3632">
        <w:rPr>
          <w:rFonts w:ascii="Bookman Old Style" w:hAnsi="Bookman Old Style" w:cs="Bookman Old Style"/>
          <w:sz w:val="26"/>
          <w:szCs w:val="26"/>
        </w:rPr>
        <w:t>ao</w:t>
      </w:r>
      <w:r w:rsidR="0001350B" w:rsidRPr="007F3632">
        <w:rPr>
          <w:rFonts w:ascii="Bookman Old Style" w:hAnsi="Bookman Old Style" w:cs="Bookman Old Style"/>
          <w:sz w:val="26"/>
          <w:szCs w:val="26"/>
        </w:rPr>
        <w:t xml:space="preserve"> </w:t>
      </w:r>
      <w:r w:rsidR="00D77DA8" w:rsidRPr="007F3632">
        <w:rPr>
          <w:rFonts w:ascii="Bookman Old Style" w:hAnsi="Bookman Old Style" w:cs="Bookman Old Style"/>
          <w:sz w:val="26"/>
          <w:szCs w:val="26"/>
        </w:rPr>
        <w:t>Exmo</w:t>
      </w:r>
      <w:r w:rsidR="00FF6BA8" w:rsidRPr="007F3632">
        <w:rPr>
          <w:rFonts w:ascii="Bookman Old Style" w:hAnsi="Bookman Old Style" w:cs="Bookman Old Style"/>
          <w:sz w:val="26"/>
          <w:szCs w:val="26"/>
        </w:rPr>
        <w:t>.</w:t>
      </w:r>
      <w:r w:rsidR="005818A8" w:rsidRPr="007F3632">
        <w:rPr>
          <w:rFonts w:ascii="Bookman Old Style" w:hAnsi="Bookman Old Style" w:cs="Bookman Old Style"/>
          <w:sz w:val="26"/>
          <w:szCs w:val="26"/>
        </w:rPr>
        <w:t xml:space="preserve"> </w:t>
      </w:r>
      <w:r w:rsidR="00FB1F0B" w:rsidRPr="007F3632">
        <w:rPr>
          <w:rFonts w:ascii="Bookman Old Style" w:hAnsi="Bookman Old Style" w:cs="Bookman Old Style"/>
          <w:sz w:val="26"/>
          <w:szCs w:val="26"/>
        </w:rPr>
        <w:t>Sr.</w:t>
      </w:r>
      <w:r w:rsidR="008F2E49">
        <w:rPr>
          <w:rFonts w:ascii="Bookman Old Style" w:hAnsi="Bookman Old Style" w:cs="Bookman Old Style"/>
          <w:sz w:val="26"/>
          <w:szCs w:val="26"/>
        </w:rPr>
        <w:t xml:space="preserve"> </w:t>
      </w:r>
      <w:bookmarkStart w:id="0" w:name="_GoBack"/>
      <w:bookmarkEnd w:id="0"/>
      <w:r w:rsidR="004773F7">
        <w:rPr>
          <w:rFonts w:ascii="Bookman Old Style" w:hAnsi="Bookman Old Style" w:cs="Bookman Old Style"/>
          <w:b/>
          <w:sz w:val="26"/>
          <w:szCs w:val="26"/>
        </w:rPr>
        <w:t>JULIANO CONTESINI NIVOLONI</w:t>
      </w:r>
      <w:r w:rsidR="008E387B">
        <w:rPr>
          <w:rFonts w:ascii="Bookman Old Style" w:hAnsi="Bookman Old Style" w:cs="Bookman Old Style"/>
          <w:b/>
          <w:sz w:val="26"/>
          <w:szCs w:val="26"/>
        </w:rPr>
        <w:t>.</w:t>
      </w:r>
    </w:p>
    <w:p w:rsidR="004F5242" w:rsidRDefault="004F5242" w:rsidP="004F5242">
      <w:pPr>
        <w:ind w:left="4215"/>
        <w:jc w:val="both"/>
        <w:rPr>
          <w:sz w:val="36"/>
          <w:szCs w:val="36"/>
        </w:rPr>
      </w:pPr>
    </w:p>
    <w:p w:rsidR="00706047" w:rsidRPr="001E632F" w:rsidRDefault="004F5242" w:rsidP="004F5242">
      <w:pPr>
        <w:ind w:left="4215"/>
        <w:jc w:val="both"/>
        <w:rPr>
          <w:rFonts w:ascii="Bookman Old Style" w:hAnsi="Bookman Old Style" w:cs="Bookman Old Style"/>
          <w:b/>
          <w:bCs/>
          <w:sz w:val="26"/>
          <w:szCs w:val="26"/>
        </w:rPr>
      </w:pPr>
      <w:r w:rsidRPr="001E632F">
        <w:rPr>
          <w:rFonts w:ascii="Bookman Old Style" w:hAnsi="Bookman Old Style" w:cs="Bookman Old Style"/>
          <w:b/>
          <w:bCs/>
          <w:sz w:val="26"/>
          <w:szCs w:val="26"/>
        </w:rPr>
        <w:t xml:space="preserve"> </w:t>
      </w:r>
    </w:p>
    <w:p w:rsidR="00706047" w:rsidRPr="001E632F" w:rsidRDefault="00354CFE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b/>
          <w:sz w:val="26"/>
          <w:szCs w:val="26"/>
        </w:rPr>
        <w:t>A CÂMARA MUNICIPAL DE TATUÍ</w:t>
      </w:r>
      <w:proofErr w:type="gramStart"/>
      <w:r w:rsidRPr="001E632F">
        <w:rPr>
          <w:rFonts w:ascii="Bookman Old Style" w:hAnsi="Bookman Old Style" w:cs="Bookman Old Style"/>
          <w:sz w:val="26"/>
          <w:szCs w:val="26"/>
        </w:rPr>
        <w:t>, aprova</w:t>
      </w:r>
      <w:proofErr w:type="gramEnd"/>
      <w:r w:rsidRPr="001E632F">
        <w:rPr>
          <w:rFonts w:ascii="Bookman Old Style" w:hAnsi="Bookman Old Style" w:cs="Bookman Old Style"/>
          <w:sz w:val="26"/>
          <w:szCs w:val="26"/>
        </w:rPr>
        <w:t xml:space="preserve"> e eu, na qualidade de seu Presidente, promulgo o seguinte Decreto Legislativo:</w:t>
      </w:r>
    </w:p>
    <w:p w:rsidR="00706047" w:rsidRPr="001E632F" w:rsidRDefault="00706047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</w:p>
    <w:p w:rsidR="00706047" w:rsidRPr="001E632F" w:rsidRDefault="00354CFE" w:rsidP="00B300B2">
      <w:pPr>
        <w:ind w:firstLine="2835"/>
        <w:jc w:val="both"/>
        <w:rPr>
          <w:rFonts w:ascii="Bookman Old Style" w:hAnsi="Bookman Old Style" w:cs="Bookman Old Style"/>
          <w:sz w:val="26"/>
          <w:szCs w:val="26"/>
        </w:rPr>
      </w:pPr>
      <w:r w:rsidRPr="001E632F">
        <w:rPr>
          <w:rFonts w:ascii="Bookman Old Style" w:hAnsi="Bookman Old Style" w:cs="Bookman Old Style"/>
          <w:b/>
          <w:sz w:val="26"/>
          <w:szCs w:val="26"/>
        </w:rPr>
        <w:t>Art. 1º</w:t>
      </w:r>
      <w:r w:rsidR="00CB5F26" w:rsidRPr="001E632F">
        <w:rPr>
          <w:rFonts w:ascii="Bookman Old Style" w:hAnsi="Bookman Old Style" w:cs="Bookman Old Style"/>
          <w:sz w:val="26"/>
          <w:szCs w:val="26"/>
        </w:rPr>
        <w:t xml:space="preserve"> Fica outorgado o título de </w:t>
      </w:r>
      <w:r w:rsidR="00FF6BA8" w:rsidRPr="001E632F">
        <w:rPr>
          <w:rFonts w:ascii="Bookman Old Style" w:hAnsi="Bookman Old Style" w:cs="Bookman Old Style"/>
          <w:sz w:val="26"/>
          <w:szCs w:val="26"/>
        </w:rPr>
        <w:t>“Cidadã</w:t>
      </w:r>
      <w:r w:rsidR="00417B4F">
        <w:rPr>
          <w:rFonts w:ascii="Bookman Old Style" w:hAnsi="Bookman Old Style" w:cs="Bookman Old Style"/>
          <w:sz w:val="26"/>
          <w:szCs w:val="26"/>
        </w:rPr>
        <w:t>o</w:t>
      </w:r>
      <w:r w:rsidR="00445906">
        <w:rPr>
          <w:rFonts w:ascii="Bookman Old Style" w:hAnsi="Bookman Old Style" w:cs="Bookman Old Style"/>
          <w:sz w:val="26"/>
          <w:szCs w:val="26"/>
        </w:rPr>
        <w:t xml:space="preserve"> </w:t>
      </w:r>
      <w:proofErr w:type="spellStart"/>
      <w:r w:rsidR="007F3632">
        <w:rPr>
          <w:rFonts w:ascii="Bookman Old Style" w:hAnsi="Bookman Old Style" w:cs="Bookman Old Style"/>
          <w:sz w:val="26"/>
          <w:szCs w:val="26"/>
        </w:rPr>
        <w:t>Tatuiano</w:t>
      </w:r>
      <w:proofErr w:type="spellEnd"/>
      <w:r w:rsidR="001E632F" w:rsidRPr="001E632F">
        <w:rPr>
          <w:rFonts w:ascii="Bookman Old Style" w:hAnsi="Bookman Old Style" w:cs="Bookman Old Style"/>
          <w:sz w:val="26"/>
          <w:szCs w:val="26"/>
        </w:rPr>
        <w:t xml:space="preserve">” </w:t>
      </w:r>
      <w:r w:rsidR="00D77DA8">
        <w:rPr>
          <w:rFonts w:ascii="Bookman Old Style" w:hAnsi="Bookman Old Style" w:cs="Bookman Old Style"/>
          <w:sz w:val="26"/>
          <w:szCs w:val="26"/>
        </w:rPr>
        <w:t>ao</w:t>
      </w:r>
      <w:r w:rsidR="005818A8">
        <w:rPr>
          <w:rFonts w:ascii="Bookman Old Style" w:hAnsi="Bookman Old Style" w:cs="Bookman Old Style"/>
          <w:sz w:val="26"/>
          <w:szCs w:val="26"/>
        </w:rPr>
        <w:t xml:space="preserve"> </w:t>
      </w:r>
      <w:r w:rsidR="000213B6" w:rsidRPr="001E632F">
        <w:rPr>
          <w:rFonts w:ascii="Bookman Old Style" w:hAnsi="Bookman Old Style" w:cs="Bookman Old Style"/>
          <w:sz w:val="26"/>
          <w:szCs w:val="26"/>
        </w:rPr>
        <w:t>Exm</w:t>
      </w:r>
      <w:r w:rsidR="00D77DA8">
        <w:rPr>
          <w:rFonts w:ascii="Bookman Old Style" w:hAnsi="Bookman Old Style" w:cs="Bookman Old Style"/>
          <w:sz w:val="26"/>
          <w:szCs w:val="26"/>
        </w:rPr>
        <w:t>o</w:t>
      </w:r>
      <w:r w:rsidR="000213B6" w:rsidRPr="001E632F">
        <w:rPr>
          <w:rFonts w:ascii="Bookman Old Style" w:hAnsi="Bookman Old Style" w:cs="Bookman Old Style"/>
          <w:sz w:val="26"/>
          <w:szCs w:val="26"/>
        </w:rPr>
        <w:t>. Sr.</w:t>
      </w:r>
      <w:r w:rsidR="00F43C78">
        <w:rPr>
          <w:rFonts w:ascii="Bookman Old Style" w:hAnsi="Bookman Old Style" w:cs="Bookman Old Style"/>
          <w:sz w:val="26"/>
          <w:szCs w:val="26"/>
        </w:rPr>
        <w:t xml:space="preserve"> </w:t>
      </w:r>
      <w:r w:rsidR="004773F7">
        <w:rPr>
          <w:rFonts w:ascii="Bookman Old Style" w:hAnsi="Bookman Old Style"/>
          <w:b/>
          <w:sz w:val="26"/>
          <w:szCs w:val="26"/>
        </w:rPr>
        <w:t>JULIANO CONTESINI NIVOLONI</w:t>
      </w:r>
      <w:r w:rsidRPr="00F43C78">
        <w:rPr>
          <w:rFonts w:ascii="Bookman Old Style" w:hAnsi="Bookman Old Style" w:cs="Bookman Old Style"/>
          <w:b/>
          <w:sz w:val="26"/>
          <w:szCs w:val="26"/>
        </w:rPr>
        <w:t>,</w:t>
      </w:r>
      <w:r w:rsidRPr="001E632F">
        <w:rPr>
          <w:rFonts w:ascii="Bookman Old Style" w:hAnsi="Bookman Old Style" w:cs="Bookman Old Style"/>
          <w:sz w:val="26"/>
          <w:szCs w:val="26"/>
        </w:rPr>
        <w:t xml:space="preserve"> pelos relevantes s</w:t>
      </w:r>
      <w:r w:rsidR="008777F7" w:rsidRPr="001E632F">
        <w:rPr>
          <w:rFonts w:ascii="Bookman Old Style" w:hAnsi="Bookman Old Style" w:cs="Bookman Old Style"/>
          <w:sz w:val="26"/>
          <w:szCs w:val="26"/>
        </w:rPr>
        <w:t xml:space="preserve">erviços prestados à comunidade </w:t>
      </w:r>
      <w:proofErr w:type="spellStart"/>
      <w:r w:rsidR="008777F7" w:rsidRPr="001E632F">
        <w:rPr>
          <w:rFonts w:ascii="Bookman Old Style" w:hAnsi="Bookman Old Style" w:cs="Bookman Old Style"/>
          <w:sz w:val="26"/>
          <w:szCs w:val="26"/>
        </w:rPr>
        <w:t>T</w:t>
      </w:r>
      <w:r w:rsidRPr="001E632F">
        <w:rPr>
          <w:rFonts w:ascii="Bookman Old Style" w:hAnsi="Bookman Old Style" w:cs="Bookman Old Style"/>
          <w:sz w:val="26"/>
          <w:szCs w:val="26"/>
        </w:rPr>
        <w:t>atu</w:t>
      </w:r>
      <w:r w:rsidR="00445906">
        <w:rPr>
          <w:rFonts w:ascii="Bookman Old Style" w:hAnsi="Bookman Old Style" w:cs="Bookman Old Style"/>
          <w:sz w:val="26"/>
          <w:szCs w:val="26"/>
        </w:rPr>
        <w:t>iana</w:t>
      </w:r>
      <w:proofErr w:type="spellEnd"/>
      <w:r w:rsidRPr="001E632F">
        <w:rPr>
          <w:rFonts w:ascii="Bookman Old Style" w:hAnsi="Bookman Old Style" w:cs="Bookman Old Style"/>
          <w:sz w:val="26"/>
          <w:szCs w:val="26"/>
        </w:rPr>
        <w:t>.</w:t>
      </w:r>
    </w:p>
    <w:p w:rsidR="00706047" w:rsidRPr="001E632F" w:rsidRDefault="00706047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</w:p>
    <w:p w:rsidR="00706047" w:rsidRPr="001E632F" w:rsidRDefault="00354CFE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b/>
          <w:sz w:val="26"/>
          <w:szCs w:val="26"/>
        </w:rPr>
        <w:t>Art. 2º</w:t>
      </w:r>
      <w:r w:rsidRPr="001E632F">
        <w:rPr>
          <w:rFonts w:ascii="Bookman Old Style" w:hAnsi="Bookman Old Style" w:cs="Bookman Old Style"/>
          <w:sz w:val="26"/>
          <w:szCs w:val="26"/>
        </w:rPr>
        <w:t xml:space="preserve"> A entrega do título dar-se-á em Sessão Solene a ser designada pela Presidência, de comum acordo com o </w:t>
      </w:r>
      <w:r w:rsidR="00CB5F26" w:rsidRPr="001E632F">
        <w:rPr>
          <w:rFonts w:ascii="Bookman Old Style" w:hAnsi="Bookman Old Style" w:cs="Bookman Old Style"/>
          <w:sz w:val="26"/>
          <w:szCs w:val="26"/>
        </w:rPr>
        <w:t>homenageado</w:t>
      </w:r>
      <w:r w:rsidRPr="001E632F">
        <w:rPr>
          <w:rFonts w:ascii="Bookman Old Style" w:hAnsi="Bookman Old Style" w:cs="Bookman Old Style"/>
          <w:sz w:val="26"/>
          <w:szCs w:val="26"/>
        </w:rPr>
        <w:t>.</w:t>
      </w:r>
    </w:p>
    <w:p w:rsidR="00706047" w:rsidRPr="001E632F" w:rsidRDefault="00706047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</w:p>
    <w:p w:rsidR="00706047" w:rsidRPr="001E632F" w:rsidRDefault="00354CFE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b/>
          <w:sz w:val="26"/>
          <w:szCs w:val="26"/>
        </w:rPr>
        <w:t>Art. 3º</w:t>
      </w:r>
      <w:r w:rsidRPr="001E632F">
        <w:rPr>
          <w:rFonts w:ascii="Bookman Old Style" w:hAnsi="Bookman Old Style" w:cs="Bookman Old Style"/>
          <w:sz w:val="26"/>
          <w:szCs w:val="26"/>
        </w:rPr>
        <w:t xml:space="preserve"> As despesas decorrentes para a aplicação deste Decreto Legislativo correr</w:t>
      </w:r>
      <w:r w:rsidR="008956CC" w:rsidRPr="001E632F">
        <w:rPr>
          <w:rFonts w:ascii="Bookman Old Style" w:hAnsi="Bookman Old Style" w:cs="Bookman Old Style"/>
          <w:sz w:val="26"/>
          <w:szCs w:val="26"/>
        </w:rPr>
        <w:t>ão</w:t>
      </w:r>
      <w:r w:rsidRPr="001E632F">
        <w:rPr>
          <w:rFonts w:ascii="Bookman Old Style" w:hAnsi="Bookman Old Style" w:cs="Bookman Old Style"/>
          <w:sz w:val="26"/>
          <w:szCs w:val="26"/>
        </w:rPr>
        <w:t xml:space="preserve"> por conta de dotações orçamentárias próprias, suplementadas se necessário.</w:t>
      </w:r>
    </w:p>
    <w:p w:rsidR="00706047" w:rsidRPr="001E632F" w:rsidRDefault="00706047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</w:p>
    <w:p w:rsidR="00706047" w:rsidRPr="001E632F" w:rsidRDefault="00354CFE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b/>
          <w:sz w:val="26"/>
          <w:szCs w:val="26"/>
        </w:rPr>
        <w:t xml:space="preserve">Art. 4° </w:t>
      </w:r>
      <w:r w:rsidRPr="001E632F">
        <w:rPr>
          <w:rFonts w:ascii="Bookman Old Style" w:hAnsi="Bookman Old Style" w:cs="Bookman Old Style"/>
          <w:sz w:val="26"/>
          <w:szCs w:val="26"/>
        </w:rPr>
        <w:t>Este Decreto Legislativo entra em vigor na data de sua publicação, revogadas as disposições contrárias.</w:t>
      </w:r>
    </w:p>
    <w:p w:rsidR="00706047" w:rsidRPr="001E632F" w:rsidRDefault="00706047">
      <w:pPr>
        <w:ind w:left="426"/>
        <w:jc w:val="both"/>
        <w:rPr>
          <w:rFonts w:ascii="Bookman Old Style" w:hAnsi="Bookman Old Style" w:cs="Bookman Old Style"/>
          <w:sz w:val="26"/>
          <w:szCs w:val="26"/>
        </w:rPr>
      </w:pPr>
    </w:p>
    <w:p w:rsidR="008956CC" w:rsidRPr="001E632F" w:rsidRDefault="00354CFE" w:rsidP="008956CC">
      <w:pPr>
        <w:jc w:val="both"/>
        <w:rPr>
          <w:rFonts w:ascii="Bookman Old Style" w:hAnsi="Bookman Old Style" w:cs="Bookman Old Style"/>
          <w:sz w:val="26"/>
          <w:szCs w:val="26"/>
        </w:rPr>
      </w:pP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</w:p>
    <w:p w:rsidR="001E632F" w:rsidRPr="001E632F" w:rsidRDefault="001E632F" w:rsidP="001E632F">
      <w:pPr>
        <w:jc w:val="center"/>
        <w:rPr>
          <w:rFonts w:ascii="Bookman Old Style" w:hAnsi="Bookman Old Style"/>
          <w:b/>
          <w:sz w:val="26"/>
          <w:szCs w:val="26"/>
        </w:rPr>
      </w:pPr>
      <w:r w:rsidRPr="001E632F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proofErr w:type="spellStart"/>
      <w:r w:rsidRPr="001E632F">
        <w:rPr>
          <w:rFonts w:ascii="Bookman Old Style" w:hAnsi="Bookman Old Style"/>
          <w:b/>
          <w:sz w:val="26"/>
          <w:szCs w:val="26"/>
        </w:rPr>
        <w:t>Orsi</w:t>
      </w:r>
      <w:proofErr w:type="spellEnd"/>
      <w:r w:rsidRPr="001E632F">
        <w:rPr>
          <w:rFonts w:ascii="Bookman Old Style" w:hAnsi="Bookman Old Style"/>
          <w:b/>
          <w:sz w:val="26"/>
          <w:szCs w:val="26"/>
        </w:rPr>
        <w:t xml:space="preserve"> Filho”,</w:t>
      </w:r>
      <w:r w:rsidR="005818A8">
        <w:rPr>
          <w:rFonts w:ascii="Bookman Old Style" w:hAnsi="Bookman Old Style"/>
          <w:b/>
          <w:sz w:val="26"/>
          <w:szCs w:val="26"/>
        </w:rPr>
        <w:t xml:space="preserve"> </w:t>
      </w:r>
      <w:r w:rsidR="001A3E9B">
        <w:rPr>
          <w:rFonts w:ascii="Bookman Old Style" w:hAnsi="Bookman Old Style"/>
          <w:b/>
          <w:sz w:val="26"/>
          <w:szCs w:val="26"/>
        </w:rPr>
        <w:t>11</w:t>
      </w:r>
      <w:r w:rsidR="003F424F">
        <w:rPr>
          <w:rFonts w:ascii="Bookman Old Style" w:hAnsi="Bookman Old Style"/>
          <w:b/>
          <w:sz w:val="26"/>
          <w:szCs w:val="26"/>
        </w:rPr>
        <w:t xml:space="preserve"> de </w:t>
      </w:r>
      <w:r w:rsidR="001A3E9B">
        <w:rPr>
          <w:rFonts w:ascii="Bookman Old Style" w:hAnsi="Bookman Old Style"/>
          <w:b/>
          <w:sz w:val="26"/>
          <w:szCs w:val="26"/>
        </w:rPr>
        <w:t>novembro</w:t>
      </w:r>
      <w:r w:rsidRPr="001E632F">
        <w:rPr>
          <w:rFonts w:ascii="Bookman Old Style" w:hAnsi="Bookman Old Style"/>
          <w:b/>
          <w:sz w:val="26"/>
          <w:szCs w:val="26"/>
        </w:rPr>
        <w:t xml:space="preserve"> de 201</w:t>
      </w:r>
      <w:r w:rsidR="006564AD">
        <w:rPr>
          <w:rFonts w:ascii="Bookman Old Style" w:hAnsi="Bookman Old Style"/>
          <w:b/>
          <w:sz w:val="26"/>
          <w:szCs w:val="26"/>
        </w:rPr>
        <w:t>9</w:t>
      </w:r>
      <w:r w:rsidRPr="001E632F">
        <w:rPr>
          <w:rFonts w:ascii="Bookman Old Style" w:hAnsi="Bookman Old Style"/>
          <w:b/>
          <w:sz w:val="26"/>
          <w:szCs w:val="26"/>
        </w:rPr>
        <w:t>.</w:t>
      </w:r>
    </w:p>
    <w:p w:rsidR="001E632F" w:rsidRPr="001E632F" w:rsidRDefault="001E632F" w:rsidP="001E632F">
      <w:pPr>
        <w:jc w:val="both"/>
        <w:rPr>
          <w:rFonts w:ascii="Bookman Old Style" w:hAnsi="Bookman Old Style"/>
          <w:sz w:val="26"/>
          <w:szCs w:val="26"/>
        </w:rPr>
      </w:pPr>
    </w:p>
    <w:p w:rsidR="001E632F" w:rsidRPr="001E632F" w:rsidRDefault="001E632F" w:rsidP="001E632F">
      <w:pPr>
        <w:jc w:val="both"/>
        <w:rPr>
          <w:rFonts w:ascii="Bookman Old Style" w:hAnsi="Bookman Old Style"/>
          <w:sz w:val="26"/>
          <w:szCs w:val="26"/>
        </w:rPr>
      </w:pPr>
    </w:p>
    <w:p w:rsidR="001E632F" w:rsidRPr="001E632F" w:rsidRDefault="001E632F" w:rsidP="001E632F">
      <w:pPr>
        <w:jc w:val="both"/>
        <w:rPr>
          <w:rFonts w:ascii="Bookman Old Style" w:hAnsi="Bookman Old Style"/>
          <w:sz w:val="26"/>
          <w:szCs w:val="26"/>
        </w:rPr>
      </w:pPr>
    </w:p>
    <w:p w:rsidR="001E632F" w:rsidRPr="008E387B" w:rsidRDefault="008E387B" w:rsidP="008E387B">
      <w:pPr>
        <w:jc w:val="center"/>
        <w:rPr>
          <w:rFonts w:ascii="Bookman Old Style" w:hAnsi="Bookman Old Style"/>
          <w:i/>
          <w:sz w:val="26"/>
          <w:szCs w:val="26"/>
        </w:rPr>
      </w:pPr>
      <w:r w:rsidRPr="008E387B">
        <w:rPr>
          <w:rFonts w:ascii="Bookman Old Style" w:hAnsi="Bookman Old Style"/>
          <w:i/>
          <w:sz w:val="26"/>
          <w:szCs w:val="26"/>
        </w:rPr>
        <w:t>(assinatura digital)</w:t>
      </w:r>
    </w:p>
    <w:p w:rsidR="005818A8" w:rsidRPr="005818A8" w:rsidRDefault="005818A8" w:rsidP="005818A8">
      <w:pPr>
        <w:jc w:val="center"/>
        <w:rPr>
          <w:rFonts w:ascii="Bookman Old Style" w:hAnsi="Bookman Old Style"/>
          <w:b/>
          <w:sz w:val="26"/>
          <w:szCs w:val="26"/>
        </w:rPr>
      </w:pPr>
      <w:r w:rsidRPr="005818A8">
        <w:rPr>
          <w:rFonts w:ascii="Bookman Old Style" w:hAnsi="Bookman Old Style"/>
          <w:b/>
          <w:sz w:val="26"/>
          <w:szCs w:val="26"/>
        </w:rPr>
        <w:t>MARQUINHO DE ABREU</w:t>
      </w:r>
    </w:p>
    <w:p w:rsidR="005818A8" w:rsidRPr="005818A8" w:rsidRDefault="005818A8" w:rsidP="005818A8">
      <w:pPr>
        <w:jc w:val="center"/>
        <w:rPr>
          <w:rFonts w:ascii="Bookman Old Style" w:hAnsi="Bookman Old Style"/>
          <w:b/>
          <w:sz w:val="26"/>
          <w:szCs w:val="26"/>
        </w:rPr>
      </w:pPr>
      <w:r w:rsidRPr="005818A8">
        <w:rPr>
          <w:rFonts w:ascii="Bookman Old Style" w:hAnsi="Bookman Old Style"/>
          <w:b/>
          <w:sz w:val="26"/>
          <w:szCs w:val="26"/>
        </w:rPr>
        <w:t>Vereador</w:t>
      </w:r>
    </w:p>
    <w:p w:rsidR="001E632F" w:rsidRPr="001E632F" w:rsidRDefault="001E632F" w:rsidP="008956CC">
      <w:pPr>
        <w:jc w:val="both"/>
        <w:rPr>
          <w:rFonts w:ascii="Bookman Old Style" w:hAnsi="Bookman Old Style" w:cs="Bookman Old Style"/>
          <w:b/>
          <w:bCs/>
          <w:i/>
          <w:iCs/>
          <w:sz w:val="26"/>
          <w:szCs w:val="26"/>
        </w:rPr>
      </w:pPr>
    </w:p>
    <w:p w:rsidR="001E632F" w:rsidRPr="001E632F" w:rsidRDefault="001E632F" w:rsidP="008956CC">
      <w:pPr>
        <w:jc w:val="both"/>
        <w:rPr>
          <w:rFonts w:ascii="Bookman Old Style" w:hAnsi="Bookman Old Style" w:cs="Bookman Old Style"/>
          <w:b/>
          <w:bCs/>
          <w:i/>
          <w:iCs/>
          <w:sz w:val="26"/>
          <w:szCs w:val="26"/>
        </w:rPr>
      </w:pPr>
    </w:p>
    <w:p w:rsidR="00706047" w:rsidRDefault="00706047">
      <w:pPr>
        <w:ind w:left="426"/>
        <w:jc w:val="both"/>
        <w:rPr>
          <w:rFonts w:ascii="Bookman Old Style" w:hAnsi="Bookman Old Style" w:cs="Bookman Old Style"/>
          <w:b/>
          <w:bCs/>
          <w:i/>
          <w:iCs/>
          <w:sz w:val="26"/>
          <w:szCs w:val="26"/>
        </w:rPr>
      </w:pPr>
    </w:p>
    <w:p w:rsidR="00832C1E" w:rsidRDefault="00832C1E">
      <w:pPr>
        <w:ind w:left="426"/>
        <w:jc w:val="both"/>
        <w:rPr>
          <w:rFonts w:ascii="Bookman Old Style" w:hAnsi="Bookman Old Style" w:cs="Bookman Old Style"/>
          <w:b/>
          <w:bCs/>
          <w:i/>
          <w:iCs/>
          <w:sz w:val="26"/>
          <w:szCs w:val="26"/>
        </w:rPr>
      </w:pPr>
    </w:p>
    <w:p w:rsidR="005818A8" w:rsidRDefault="005818A8">
      <w:pPr>
        <w:ind w:left="426"/>
        <w:jc w:val="both"/>
        <w:rPr>
          <w:rFonts w:ascii="Bookman Old Style" w:hAnsi="Bookman Old Style" w:cs="Bookman Old Style"/>
          <w:b/>
          <w:bCs/>
          <w:i/>
          <w:iCs/>
          <w:sz w:val="26"/>
          <w:szCs w:val="26"/>
        </w:rPr>
      </w:pPr>
    </w:p>
    <w:p w:rsidR="00206F38" w:rsidRPr="00D80532" w:rsidRDefault="00206F38" w:rsidP="005818A8">
      <w:pPr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iCs/>
          <w:sz w:val="28"/>
          <w:szCs w:val="28"/>
          <w:u w:val="single"/>
        </w:rPr>
      </w:pPr>
      <w:r w:rsidRPr="00D80532">
        <w:rPr>
          <w:rFonts w:ascii="Bookman Old Style" w:hAnsi="Bookman Old Style" w:cs="Bookman Old Style"/>
          <w:b/>
          <w:bCs/>
          <w:iCs/>
          <w:sz w:val="28"/>
          <w:szCs w:val="28"/>
          <w:u w:val="single"/>
        </w:rPr>
        <w:t>BIOGRAFIA D</w:t>
      </w:r>
      <w:r w:rsidR="00F56129" w:rsidRPr="00D80532">
        <w:rPr>
          <w:rFonts w:ascii="Bookman Old Style" w:hAnsi="Bookman Old Style" w:cs="Bookman Old Style"/>
          <w:b/>
          <w:bCs/>
          <w:iCs/>
          <w:sz w:val="28"/>
          <w:szCs w:val="28"/>
          <w:u w:val="single"/>
        </w:rPr>
        <w:t>O</w:t>
      </w:r>
      <w:r w:rsidRPr="00D80532">
        <w:rPr>
          <w:rFonts w:ascii="Bookman Old Style" w:hAnsi="Bookman Old Style" w:cs="Bookman Old Style"/>
          <w:b/>
          <w:bCs/>
          <w:iCs/>
          <w:sz w:val="28"/>
          <w:szCs w:val="28"/>
          <w:u w:val="single"/>
        </w:rPr>
        <w:t xml:space="preserve"> HOMENAGEAD</w:t>
      </w:r>
      <w:r w:rsidR="00F56129" w:rsidRPr="00D80532">
        <w:rPr>
          <w:rFonts w:ascii="Bookman Old Style" w:hAnsi="Bookman Old Style" w:cs="Bookman Old Style"/>
          <w:b/>
          <w:bCs/>
          <w:iCs/>
          <w:sz w:val="28"/>
          <w:szCs w:val="28"/>
          <w:u w:val="single"/>
        </w:rPr>
        <w:t>O</w:t>
      </w:r>
    </w:p>
    <w:p w:rsidR="007F3632" w:rsidRPr="00D80532" w:rsidRDefault="007F3632" w:rsidP="007F3632">
      <w:pPr>
        <w:jc w:val="both"/>
        <w:rPr>
          <w:rFonts w:ascii="Bookman Old Style" w:hAnsi="Bookman Old Style"/>
          <w:sz w:val="28"/>
          <w:szCs w:val="28"/>
        </w:rPr>
      </w:pPr>
    </w:p>
    <w:p w:rsidR="00DF0273" w:rsidRPr="00DF0273" w:rsidRDefault="004773F7" w:rsidP="00DF0273">
      <w:pPr>
        <w:ind w:firstLine="141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Juliano</w:t>
      </w:r>
      <w:r w:rsidR="00DF027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F0273">
        <w:rPr>
          <w:rFonts w:ascii="Bookman Old Style" w:hAnsi="Bookman Old Style"/>
          <w:sz w:val="28"/>
          <w:szCs w:val="28"/>
        </w:rPr>
        <w:t>Contesini</w:t>
      </w:r>
      <w:proofErr w:type="spellEnd"/>
      <w:r w:rsidR="00DF027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F0273">
        <w:rPr>
          <w:rFonts w:ascii="Bookman Old Style" w:hAnsi="Bookman Old Style"/>
          <w:sz w:val="28"/>
          <w:szCs w:val="28"/>
        </w:rPr>
        <w:t>Nivoloni</w:t>
      </w:r>
      <w:proofErr w:type="spellEnd"/>
      <w:r w:rsidR="00DF0273">
        <w:rPr>
          <w:rFonts w:ascii="Bookman Old Style" w:hAnsi="Bookman Old Style"/>
          <w:sz w:val="28"/>
          <w:szCs w:val="28"/>
        </w:rPr>
        <w:t>, n</w:t>
      </w:r>
      <w:r w:rsidR="00DF0273" w:rsidRPr="00DF0273">
        <w:rPr>
          <w:rFonts w:ascii="Bookman Old Style" w:hAnsi="Bookman Old Style"/>
          <w:sz w:val="28"/>
          <w:szCs w:val="28"/>
        </w:rPr>
        <w:t>ascido em Jundiaí, no dia 08 de agosto de 1975.</w:t>
      </w:r>
    </w:p>
    <w:p w:rsidR="00DF0273" w:rsidRPr="00DF0273" w:rsidRDefault="00DF0273" w:rsidP="00DF0273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DF0273">
        <w:rPr>
          <w:rFonts w:ascii="Bookman Old Style" w:hAnsi="Bookman Old Style"/>
          <w:sz w:val="28"/>
          <w:szCs w:val="28"/>
        </w:rPr>
        <w:t xml:space="preserve">Primogênito, filho de Aristides e </w:t>
      </w:r>
      <w:proofErr w:type="spellStart"/>
      <w:r w:rsidRPr="00DF0273">
        <w:rPr>
          <w:rFonts w:ascii="Bookman Old Style" w:hAnsi="Bookman Old Style"/>
          <w:sz w:val="28"/>
          <w:szCs w:val="28"/>
        </w:rPr>
        <w:t>Evanete</w:t>
      </w:r>
      <w:proofErr w:type="spellEnd"/>
      <w:r w:rsidRPr="00DF027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F0273">
        <w:rPr>
          <w:rFonts w:ascii="Bookman Old Style" w:hAnsi="Bookman Old Style"/>
          <w:sz w:val="28"/>
          <w:szCs w:val="28"/>
        </w:rPr>
        <w:t>Nivoloni</w:t>
      </w:r>
      <w:proofErr w:type="spellEnd"/>
      <w:r w:rsidR="001A3E9B">
        <w:rPr>
          <w:rFonts w:ascii="Bookman Old Style" w:hAnsi="Bookman Old Style"/>
          <w:sz w:val="28"/>
          <w:szCs w:val="28"/>
        </w:rPr>
        <w:t>,</w:t>
      </w:r>
      <w:r w:rsidRPr="00DF0273">
        <w:rPr>
          <w:rFonts w:ascii="Bookman Old Style" w:hAnsi="Bookman Old Style"/>
          <w:sz w:val="28"/>
          <w:szCs w:val="28"/>
        </w:rPr>
        <w:t xml:space="preserve"> irmão de Rafaela.</w:t>
      </w:r>
    </w:p>
    <w:p w:rsidR="00DF0273" w:rsidRPr="00DF0273" w:rsidRDefault="00DF0273" w:rsidP="00DF0273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DF0273">
        <w:rPr>
          <w:rFonts w:ascii="Bookman Old Style" w:hAnsi="Bookman Old Style"/>
          <w:sz w:val="28"/>
          <w:szCs w:val="28"/>
        </w:rPr>
        <w:t>Viveu até seus 25 anos em Jundiaí, onde estudou em colégios particulares, como La Fontaine e divina Pr</w:t>
      </w:r>
      <w:r w:rsidR="001A3E9B">
        <w:rPr>
          <w:rFonts w:ascii="Bookman Old Style" w:hAnsi="Bookman Old Style"/>
          <w:sz w:val="28"/>
          <w:szCs w:val="28"/>
        </w:rPr>
        <w:t>ovidência no ensino Fundamental.</w:t>
      </w:r>
    </w:p>
    <w:p w:rsidR="00DF0273" w:rsidRDefault="00DF0273" w:rsidP="00DF0273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DF0273">
        <w:rPr>
          <w:rFonts w:ascii="Bookman Old Style" w:hAnsi="Bookman Old Style"/>
          <w:sz w:val="28"/>
          <w:szCs w:val="28"/>
        </w:rPr>
        <w:t>Já no ensino médio se formou no sistema Anglo, Colégio Leonardo da Vinci, onde a</w:t>
      </w:r>
      <w:r>
        <w:rPr>
          <w:rFonts w:ascii="Bookman Old Style" w:hAnsi="Bookman Old Style"/>
          <w:sz w:val="28"/>
          <w:szCs w:val="28"/>
        </w:rPr>
        <w:t>o</w:t>
      </w:r>
      <w:r w:rsidRPr="00DF0273">
        <w:rPr>
          <w:rFonts w:ascii="Bookman Old Style" w:hAnsi="Bookman Old Style"/>
          <w:sz w:val="28"/>
          <w:szCs w:val="28"/>
        </w:rPr>
        <w:t>s 17 anos ingressou na Pontifícia Universidade Católica de Campinas – PUCCAMP- no curso de Publicidade e Propaganda, graduando se com 21 anos,</w:t>
      </w:r>
      <w:r w:rsidR="001A3E9B">
        <w:rPr>
          <w:rFonts w:ascii="Bookman Old Style" w:hAnsi="Bookman Old Style"/>
          <w:sz w:val="28"/>
          <w:szCs w:val="28"/>
        </w:rPr>
        <w:t xml:space="preserve"> Bacharel em Comunicação Social.</w:t>
      </w:r>
      <w:r w:rsidRPr="00DF0273">
        <w:rPr>
          <w:rFonts w:ascii="Bookman Old Style" w:hAnsi="Bookman Old Style"/>
          <w:sz w:val="28"/>
          <w:szCs w:val="28"/>
        </w:rPr>
        <w:t xml:space="preserve"> Estudou ainda em Londres por um breve período, agregando novos conhecimentos ao seu início de carreira e ainda cursou pós-graduado</w:t>
      </w:r>
      <w:r w:rsidR="00A01215">
        <w:rPr>
          <w:rFonts w:ascii="Bookman Old Style" w:hAnsi="Bookman Old Style"/>
          <w:sz w:val="28"/>
          <w:szCs w:val="28"/>
        </w:rPr>
        <w:t xml:space="preserve"> em administração.</w:t>
      </w:r>
    </w:p>
    <w:p w:rsidR="00DF0273" w:rsidRDefault="00DF0273" w:rsidP="00DF0273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DF0273">
        <w:rPr>
          <w:rFonts w:ascii="Bookman Old Style" w:hAnsi="Bookman Old Style"/>
          <w:sz w:val="28"/>
          <w:szCs w:val="28"/>
        </w:rPr>
        <w:t xml:space="preserve">Junto à universidade, ajudava o Pai na empresa de Indústria Cerâmica e a Mãe no comércio, mas logo </w:t>
      </w:r>
      <w:proofErr w:type="gramStart"/>
      <w:r w:rsidRPr="00DF0273">
        <w:rPr>
          <w:rFonts w:ascii="Bookman Old Style" w:hAnsi="Bookman Old Style"/>
          <w:sz w:val="28"/>
          <w:szCs w:val="28"/>
        </w:rPr>
        <w:t>aventurou-se</w:t>
      </w:r>
      <w:proofErr w:type="gramEnd"/>
      <w:r w:rsidRPr="00DF0273">
        <w:rPr>
          <w:rFonts w:ascii="Bookman Old Style" w:hAnsi="Bookman Old Style"/>
          <w:sz w:val="28"/>
          <w:szCs w:val="28"/>
        </w:rPr>
        <w:t xml:space="preserve"> em ter sua própria empresa, a primeira na</w:t>
      </w:r>
      <w:r>
        <w:rPr>
          <w:rFonts w:ascii="Bookman Old Style" w:hAnsi="Bookman Old Style"/>
          <w:sz w:val="28"/>
          <w:szCs w:val="28"/>
        </w:rPr>
        <w:t xml:space="preserve"> cidade em outdoors eletrônicos</w:t>
      </w:r>
      <w:r w:rsidRPr="00DF0273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DF0273">
        <w:rPr>
          <w:rFonts w:ascii="Bookman Old Style" w:hAnsi="Bookman Old Style"/>
          <w:sz w:val="28"/>
          <w:szCs w:val="28"/>
        </w:rPr>
        <w:t>e</w:t>
      </w:r>
      <w:r>
        <w:rPr>
          <w:rFonts w:ascii="Bookman Old Style" w:hAnsi="Bookman Old Style"/>
          <w:sz w:val="28"/>
          <w:szCs w:val="28"/>
        </w:rPr>
        <w:t xml:space="preserve">mpresa de comunicação exterior, </w:t>
      </w:r>
      <w:r w:rsidR="00A01215">
        <w:rPr>
          <w:rFonts w:ascii="Bookman Old Style" w:hAnsi="Bookman Old Style"/>
          <w:sz w:val="28"/>
          <w:szCs w:val="28"/>
        </w:rPr>
        <w:t>uma grande novidade tecnológica.</w:t>
      </w:r>
    </w:p>
    <w:p w:rsidR="0097524C" w:rsidRDefault="00DF0273" w:rsidP="001A3E9B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DF0273">
        <w:rPr>
          <w:rFonts w:ascii="Bookman Old Style" w:hAnsi="Bookman Old Style"/>
          <w:sz w:val="28"/>
          <w:szCs w:val="28"/>
        </w:rPr>
        <w:t>Aos 20 anos, acumulava a função de administrador de sua empresa de propaganda, em ajudar o pai na indústria cerâmica e ainda em administrar um restaurante de grande sucesso na cidade</w:t>
      </w:r>
      <w:r w:rsidR="001A3E9B">
        <w:rPr>
          <w:rFonts w:ascii="Bookman Old Style" w:hAnsi="Bookman Old Style"/>
          <w:sz w:val="28"/>
          <w:szCs w:val="28"/>
        </w:rPr>
        <w:t xml:space="preserve">. </w:t>
      </w:r>
      <w:r w:rsidRPr="00DF0273">
        <w:rPr>
          <w:rFonts w:ascii="Bookman Old Style" w:hAnsi="Bookman Old Style"/>
          <w:sz w:val="28"/>
          <w:szCs w:val="28"/>
        </w:rPr>
        <w:t>Foi quando em</w:t>
      </w:r>
      <w:r w:rsidR="001A3E9B">
        <w:rPr>
          <w:rFonts w:ascii="Bookman Old Style" w:hAnsi="Bookman Old Style"/>
          <w:sz w:val="28"/>
          <w:szCs w:val="28"/>
        </w:rPr>
        <w:t xml:space="preserve"> 2001, surgiu sua grande chance. </w:t>
      </w:r>
      <w:r w:rsidRPr="00DF0273">
        <w:rPr>
          <w:rFonts w:ascii="Bookman Old Style" w:hAnsi="Bookman Old Style"/>
          <w:sz w:val="28"/>
          <w:szCs w:val="28"/>
        </w:rPr>
        <w:t xml:space="preserve">Após um breve período de negociações, a oportunidade de adquirir uma empresa de grande porte no setor da construção civil, na cidade de Tatuí, considerado </w:t>
      </w:r>
      <w:r w:rsidR="001A3E9B">
        <w:rPr>
          <w:rFonts w:ascii="Bookman Old Style" w:hAnsi="Bookman Old Style"/>
          <w:sz w:val="28"/>
          <w:szCs w:val="28"/>
        </w:rPr>
        <w:t xml:space="preserve">o maior </w:t>
      </w:r>
      <w:proofErr w:type="spellStart"/>
      <w:r w:rsidR="001A3E9B">
        <w:rPr>
          <w:rFonts w:ascii="Bookman Old Style" w:hAnsi="Bookman Old Style"/>
          <w:sz w:val="28"/>
          <w:szCs w:val="28"/>
        </w:rPr>
        <w:t>pólo</w:t>
      </w:r>
      <w:proofErr w:type="spellEnd"/>
      <w:r w:rsidR="001A3E9B">
        <w:rPr>
          <w:rFonts w:ascii="Bookman Old Style" w:hAnsi="Bookman Old Style"/>
          <w:sz w:val="28"/>
          <w:szCs w:val="28"/>
        </w:rPr>
        <w:t xml:space="preserve"> Cerâmico do Brasil.</w:t>
      </w:r>
    </w:p>
    <w:p w:rsidR="00DF0273" w:rsidRPr="00DF0273" w:rsidRDefault="00DF0273" w:rsidP="0097524C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DF0273">
        <w:rPr>
          <w:rFonts w:ascii="Bookman Old Style" w:hAnsi="Bookman Old Style"/>
          <w:sz w:val="28"/>
          <w:szCs w:val="28"/>
        </w:rPr>
        <w:t>Uma das maiores produtoras de tijolos cerâmicos do estado de São Paulo, localizada no município de Tatuí, onde seu nome já era muito tradicional no setor, CERAMICA TATUÍ</w:t>
      </w:r>
      <w:r w:rsidR="00A01215">
        <w:rPr>
          <w:rFonts w:ascii="Bookman Old Style" w:hAnsi="Bookman Old Style"/>
          <w:sz w:val="28"/>
          <w:szCs w:val="28"/>
        </w:rPr>
        <w:t>.</w:t>
      </w:r>
    </w:p>
    <w:p w:rsidR="001A3E9B" w:rsidRDefault="00DF0273" w:rsidP="001A3E9B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DF0273">
        <w:rPr>
          <w:rFonts w:ascii="Bookman Old Style" w:hAnsi="Bookman Old Style"/>
          <w:sz w:val="28"/>
          <w:szCs w:val="28"/>
        </w:rPr>
        <w:t xml:space="preserve">Assim sendo, em outubro de 2001, aos 26 </w:t>
      </w:r>
      <w:r w:rsidR="0097524C" w:rsidRPr="00DF0273">
        <w:rPr>
          <w:rFonts w:ascii="Bookman Old Style" w:hAnsi="Bookman Old Style"/>
          <w:sz w:val="28"/>
          <w:szCs w:val="28"/>
        </w:rPr>
        <w:t>anos,</w:t>
      </w:r>
      <w:r w:rsidRPr="00DF0273">
        <w:rPr>
          <w:rFonts w:ascii="Bookman Old Style" w:hAnsi="Bookman Old Style"/>
          <w:sz w:val="28"/>
          <w:szCs w:val="28"/>
        </w:rPr>
        <w:t xml:space="preserve"> mudou se para este município, para enfrentar seu maior desafio</w:t>
      </w:r>
      <w:r w:rsidR="0097524C">
        <w:rPr>
          <w:rFonts w:ascii="Bookman Old Style" w:hAnsi="Bookman Old Style"/>
          <w:sz w:val="28"/>
          <w:szCs w:val="28"/>
        </w:rPr>
        <w:t xml:space="preserve">, </w:t>
      </w:r>
      <w:r w:rsidRPr="00DF0273">
        <w:rPr>
          <w:rFonts w:ascii="Bookman Old Style" w:hAnsi="Bookman Old Style"/>
          <w:sz w:val="28"/>
          <w:szCs w:val="28"/>
        </w:rPr>
        <w:t>em um</w:t>
      </w:r>
      <w:r w:rsidR="0097524C" w:rsidRPr="00DF0273">
        <w:rPr>
          <w:rFonts w:ascii="Bookman Old Style" w:hAnsi="Bookman Old Style"/>
          <w:sz w:val="28"/>
          <w:szCs w:val="28"/>
        </w:rPr>
        <w:t xml:space="preserve"> </w:t>
      </w:r>
      <w:r w:rsidRPr="00DF0273">
        <w:rPr>
          <w:rFonts w:ascii="Bookman Old Style" w:hAnsi="Bookman Old Style"/>
          <w:sz w:val="28"/>
          <w:szCs w:val="28"/>
        </w:rPr>
        <w:t>novo empreendimento,</w:t>
      </w:r>
      <w:r w:rsidR="0097524C">
        <w:rPr>
          <w:rFonts w:ascii="Bookman Old Style" w:hAnsi="Bookman Old Style"/>
          <w:sz w:val="28"/>
          <w:szCs w:val="28"/>
        </w:rPr>
        <w:t xml:space="preserve"> uma empresa de grande porte, </w:t>
      </w:r>
      <w:r w:rsidRPr="00DF0273">
        <w:rPr>
          <w:rFonts w:ascii="Bookman Old Style" w:hAnsi="Bookman Old Style"/>
          <w:sz w:val="28"/>
          <w:szCs w:val="28"/>
        </w:rPr>
        <w:t xml:space="preserve">Indústria Cerâmica </w:t>
      </w:r>
      <w:proofErr w:type="spellStart"/>
      <w:r w:rsidRPr="00DF0273">
        <w:rPr>
          <w:rFonts w:ascii="Bookman Old Style" w:hAnsi="Bookman Old Style"/>
          <w:sz w:val="28"/>
          <w:szCs w:val="28"/>
        </w:rPr>
        <w:t>Nivoloni</w:t>
      </w:r>
      <w:proofErr w:type="spellEnd"/>
      <w:r w:rsidRPr="00DF027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F0273">
        <w:rPr>
          <w:rFonts w:ascii="Bookman Old Style" w:hAnsi="Bookman Old Style"/>
          <w:sz w:val="28"/>
          <w:szCs w:val="28"/>
        </w:rPr>
        <w:t>Ltda</w:t>
      </w:r>
      <w:proofErr w:type="spellEnd"/>
      <w:r w:rsidR="001A3E9B">
        <w:rPr>
          <w:rFonts w:ascii="Bookman Old Style" w:hAnsi="Bookman Old Style"/>
          <w:sz w:val="28"/>
          <w:szCs w:val="28"/>
        </w:rPr>
        <w:t>, CERÂMICA TATUÍ.</w:t>
      </w:r>
    </w:p>
    <w:p w:rsidR="00DF0273" w:rsidRPr="00DF0273" w:rsidRDefault="00DF0273" w:rsidP="001A3E9B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DF0273">
        <w:rPr>
          <w:rFonts w:ascii="Bookman Old Style" w:hAnsi="Bookman Old Style"/>
          <w:sz w:val="28"/>
          <w:szCs w:val="28"/>
        </w:rPr>
        <w:t>Em março de 2003, já totalmente ambientado com a cidade, conhece</w:t>
      </w:r>
      <w:r w:rsidR="001A3E9B">
        <w:rPr>
          <w:rFonts w:ascii="Bookman Old Style" w:hAnsi="Bookman Old Style"/>
          <w:sz w:val="28"/>
          <w:szCs w:val="28"/>
        </w:rPr>
        <w:t>u</w:t>
      </w:r>
      <w:r w:rsidRPr="00DF0273">
        <w:rPr>
          <w:rFonts w:ascii="Bookman Old Style" w:hAnsi="Bookman Old Style"/>
          <w:sz w:val="28"/>
          <w:szCs w:val="28"/>
        </w:rPr>
        <w:t xml:space="preserve"> sua esposa Karina </w:t>
      </w:r>
      <w:proofErr w:type="spellStart"/>
      <w:r w:rsidRPr="00DF0273">
        <w:rPr>
          <w:rFonts w:ascii="Bookman Old Style" w:hAnsi="Bookman Old Style"/>
          <w:sz w:val="28"/>
          <w:szCs w:val="28"/>
        </w:rPr>
        <w:t>Collacico</w:t>
      </w:r>
      <w:proofErr w:type="spellEnd"/>
      <w:r w:rsidRPr="00DF027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DF0273">
        <w:rPr>
          <w:rFonts w:ascii="Bookman Old Style" w:hAnsi="Bookman Old Style"/>
          <w:sz w:val="28"/>
          <w:szCs w:val="28"/>
        </w:rPr>
        <w:t>Nivoloni</w:t>
      </w:r>
      <w:proofErr w:type="spellEnd"/>
      <w:r w:rsidRPr="00DF0273">
        <w:rPr>
          <w:rFonts w:ascii="Bookman Old Style" w:hAnsi="Bookman Old Style"/>
          <w:sz w:val="28"/>
          <w:szCs w:val="28"/>
        </w:rPr>
        <w:t>, constituindo sua nova família, composta ainda pel</w:t>
      </w:r>
      <w:r w:rsidR="0097524C">
        <w:rPr>
          <w:rFonts w:ascii="Bookman Old Style" w:hAnsi="Bookman Old Style"/>
          <w:sz w:val="28"/>
          <w:szCs w:val="28"/>
        </w:rPr>
        <w:t xml:space="preserve">os filhos Rafael, </w:t>
      </w:r>
      <w:r w:rsidR="0097524C">
        <w:rPr>
          <w:rFonts w:ascii="Bookman Old Style" w:hAnsi="Bookman Old Style"/>
          <w:sz w:val="28"/>
          <w:szCs w:val="28"/>
        </w:rPr>
        <w:lastRenderedPageBreak/>
        <w:t>Diego e Bruno.</w:t>
      </w:r>
      <w:r w:rsidR="0097524C" w:rsidRPr="00DF0273">
        <w:rPr>
          <w:rFonts w:ascii="Bookman Old Style" w:hAnsi="Bookman Old Style"/>
          <w:sz w:val="28"/>
          <w:szCs w:val="28"/>
        </w:rPr>
        <w:t xml:space="preserve"> </w:t>
      </w:r>
    </w:p>
    <w:p w:rsidR="0097524C" w:rsidRDefault="00DF0273" w:rsidP="0097524C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DF0273">
        <w:rPr>
          <w:rFonts w:ascii="Bookman Old Style" w:hAnsi="Bookman Old Style"/>
          <w:sz w:val="28"/>
          <w:szCs w:val="28"/>
        </w:rPr>
        <w:t xml:space="preserve">Após 18 anos de grande luta e suor, construiu uma empresa muito respeitada </w:t>
      </w:r>
      <w:r w:rsidR="0097524C" w:rsidRPr="00DF0273">
        <w:rPr>
          <w:rFonts w:ascii="Bookman Old Style" w:hAnsi="Bookman Old Style"/>
          <w:sz w:val="28"/>
          <w:szCs w:val="28"/>
        </w:rPr>
        <w:t>perante o</w:t>
      </w:r>
      <w:r w:rsidRPr="00DF0273">
        <w:rPr>
          <w:rFonts w:ascii="Bookman Old Style" w:hAnsi="Bookman Old Style"/>
          <w:sz w:val="28"/>
          <w:szCs w:val="28"/>
        </w:rPr>
        <w:t xml:space="preserve"> setor da construção civil e do setor </w:t>
      </w:r>
      <w:r w:rsidR="0097524C">
        <w:rPr>
          <w:rFonts w:ascii="Bookman Old Style" w:hAnsi="Bookman Old Style"/>
          <w:sz w:val="28"/>
          <w:szCs w:val="28"/>
        </w:rPr>
        <w:t>cerâmico,</w:t>
      </w:r>
      <w:r w:rsidR="0097524C" w:rsidRPr="00DF0273">
        <w:rPr>
          <w:rFonts w:ascii="Bookman Old Style" w:hAnsi="Bookman Old Style"/>
          <w:sz w:val="28"/>
          <w:szCs w:val="28"/>
        </w:rPr>
        <w:t xml:space="preserve"> </w:t>
      </w:r>
      <w:r w:rsidRPr="00DF0273">
        <w:rPr>
          <w:rFonts w:ascii="Bookman Old Style" w:hAnsi="Bookman Old Style"/>
          <w:sz w:val="28"/>
          <w:szCs w:val="28"/>
        </w:rPr>
        <w:t>uma empresa que leva o nome da cidade para todo o estado de São Paulo</w:t>
      </w:r>
      <w:r w:rsidR="0097524C">
        <w:rPr>
          <w:rFonts w:ascii="Bookman Old Style" w:hAnsi="Bookman Old Style"/>
          <w:sz w:val="28"/>
          <w:szCs w:val="28"/>
        </w:rPr>
        <w:t>.</w:t>
      </w:r>
    </w:p>
    <w:p w:rsidR="0097524C" w:rsidRDefault="00DF0273" w:rsidP="0097524C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DF0273">
        <w:rPr>
          <w:rFonts w:ascii="Bookman Old Style" w:hAnsi="Bookman Old Style"/>
          <w:sz w:val="28"/>
          <w:szCs w:val="28"/>
        </w:rPr>
        <w:t xml:space="preserve">Hoje a CERÂMICA TATUÍ trabalha dia a </w:t>
      </w:r>
      <w:r w:rsidR="0097524C" w:rsidRPr="00DF0273">
        <w:rPr>
          <w:rFonts w:ascii="Bookman Old Style" w:hAnsi="Bookman Old Style"/>
          <w:sz w:val="28"/>
          <w:szCs w:val="28"/>
        </w:rPr>
        <w:t>dia,</w:t>
      </w:r>
      <w:r w:rsidRPr="00DF0273">
        <w:rPr>
          <w:rFonts w:ascii="Bookman Old Style" w:hAnsi="Bookman Old Style"/>
          <w:sz w:val="28"/>
          <w:szCs w:val="28"/>
        </w:rPr>
        <w:t xml:space="preserve"> cada vez </w:t>
      </w:r>
      <w:r w:rsidR="0097524C" w:rsidRPr="00DF0273">
        <w:rPr>
          <w:rFonts w:ascii="Bookman Old Style" w:hAnsi="Bookman Old Style"/>
          <w:sz w:val="28"/>
          <w:szCs w:val="28"/>
        </w:rPr>
        <w:t>mais,</w:t>
      </w:r>
      <w:r w:rsidRPr="00DF0273">
        <w:rPr>
          <w:rFonts w:ascii="Bookman Old Style" w:hAnsi="Bookman Old Style"/>
          <w:sz w:val="28"/>
          <w:szCs w:val="28"/>
        </w:rPr>
        <w:t xml:space="preserve"> como objetivo de respeitar seus consumidores e seus colaboradores, pregando a transparência e a verdade</w:t>
      </w:r>
      <w:r w:rsidR="0097524C">
        <w:rPr>
          <w:rFonts w:ascii="Bookman Old Style" w:hAnsi="Bookman Old Style"/>
          <w:sz w:val="28"/>
          <w:szCs w:val="28"/>
        </w:rPr>
        <w:t xml:space="preserve"> acima de tudo.</w:t>
      </w:r>
    </w:p>
    <w:p w:rsidR="0097524C" w:rsidRDefault="00DF0273" w:rsidP="0097524C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DF0273">
        <w:rPr>
          <w:rFonts w:ascii="Bookman Old Style" w:hAnsi="Bookman Old Style"/>
          <w:sz w:val="28"/>
          <w:szCs w:val="28"/>
        </w:rPr>
        <w:t>Neste ano de 2019, a empresa estará</w:t>
      </w:r>
      <w:r w:rsidR="0097524C" w:rsidRPr="00DF0273">
        <w:rPr>
          <w:rFonts w:ascii="Bookman Old Style" w:hAnsi="Bookman Old Style"/>
          <w:sz w:val="28"/>
          <w:szCs w:val="28"/>
        </w:rPr>
        <w:t xml:space="preserve"> </w:t>
      </w:r>
      <w:r w:rsidRPr="00DF0273">
        <w:rPr>
          <w:rFonts w:ascii="Bookman Old Style" w:hAnsi="Bookman Old Style"/>
          <w:sz w:val="28"/>
          <w:szCs w:val="28"/>
        </w:rPr>
        <w:t>inaugurando</w:t>
      </w:r>
      <w:r w:rsidR="0097524C" w:rsidRPr="00DF0273">
        <w:rPr>
          <w:rFonts w:ascii="Bookman Old Style" w:hAnsi="Bookman Old Style"/>
          <w:sz w:val="28"/>
          <w:szCs w:val="28"/>
        </w:rPr>
        <w:t xml:space="preserve"> </w:t>
      </w:r>
      <w:r w:rsidRPr="00DF0273">
        <w:rPr>
          <w:rFonts w:ascii="Bookman Old Style" w:hAnsi="Bookman Old Style"/>
          <w:sz w:val="28"/>
          <w:szCs w:val="28"/>
        </w:rPr>
        <w:t xml:space="preserve">duas novas </w:t>
      </w:r>
      <w:r w:rsidR="0097524C" w:rsidRPr="00DF0273">
        <w:rPr>
          <w:rFonts w:ascii="Bookman Old Style" w:hAnsi="Bookman Old Style"/>
          <w:sz w:val="28"/>
          <w:szCs w:val="28"/>
        </w:rPr>
        <w:t>filiais,</w:t>
      </w:r>
      <w:r w:rsidRPr="00DF0273">
        <w:rPr>
          <w:rFonts w:ascii="Bookman Old Style" w:hAnsi="Bookman Old Style"/>
          <w:sz w:val="28"/>
          <w:szCs w:val="28"/>
        </w:rPr>
        <w:t xml:space="preserve"> buscando cada vez mais, gerar negócios, serviços e </w:t>
      </w:r>
      <w:r w:rsidR="0097524C">
        <w:rPr>
          <w:rFonts w:ascii="Bookman Old Style" w:hAnsi="Bookman Old Style"/>
          <w:sz w:val="28"/>
          <w:szCs w:val="28"/>
        </w:rPr>
        <w:t>trabalho aos cidadãos de Tatuí.</w:t>
      </w:r>
    </w:p>
    <w:p w:rsidR="0097524C" w:rsidRDefault="00DF0273" w:rsidP="0097524C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DF0273">
        <w:rPr>
          <w:rFonts w:ascii="Bookman Old Style" w:hAnsi="Bookman Old Style"/>
          <w:sz w:val="28"/>
          <w:szCs w:val="28"/>
        </w:rPr>
        <w:t>Hoje</w:t>
      </w:r>
      <w:r w:rsidR="0097524C" w:rsidRPr="00DF0273">
        <w:rPr>
          <w:rFonts w:ascii="Bookman Old Style" w:hAnsi="Bookman Old Style"/>
          <w:sz w:val="28"/>
          <w:szCs w:val="28"/>
        </w:rPr>
        <w:t xml:space="preserve"> </w:t>
      </w:r>
      <w:r w:rsidRPr="00DF0273">
        <w:rPr>
          <w:rFonts w:ascii="Bookman Old Style" w:hAnsi="Bookman Old Style"/>
          <w:sz w:val="28"/>
          <w:szCs w:val="28"/>
        </w:rPr>
        <w:t xml:space="preserve">empresa gera diretamente mais de 100 empregos diretos, e mais de 50 empregos indiretos, são muitas famílias vivendo desta </w:t>
      </w:r>
      <w:r w:rsidR="0097524C" w:rsidRPr="00DF0273">
        <w:rPr>
          <w:rFonts w:ascii="Bookman Old Style" w:hAnsi="Bookman Old Style"/>
          <w:sz w:val="28"/>
          <w:szCs w:val="28"/>
        </w:rPr>
        <w:t>empresa,</w:t>
      </w:r>
      <w:r w:rsidRPr="00DF0273">
        <w:rPr>
          <w:rFonts w:ascii="Bookman Old Style" w:hAnsi="Bookman Old Style"/>
          <w:sz w:val="28"/>
          <w:szCs w:val="28"/>
        </w:rPr>
        <w:t xml:space="preserve"> onde cada vez mais se consolidam no mercado, gerando assim uma grande segurança e satisfação a</w:t>
      </w:r>
      <w:r w:rsidR="0097524C">
        <w:rPr>
          <w:rFonts w:ascii="Bookman Old Style" w:hAnsi="Bookman Old Style"/>
          <w:sz w:val="28"/>
          <w:szCs w:val="28"/>
        </w:rPr>
        <w:t>o</w:t>
      </w:r>
      <w:r w:rsidRPr="00DF0273">
        <w:rPr>
          <w:rFonts w:ascii="Bookman Old Style" w:hAnsi="Bookman Old Style"/>
          <w:sz w:val="28"/>
          <w:szCs w:val="28"/>
        </w:rPr>
        <w:t>s seus colaboradores.</w:t>
      </w:r>
    </w:p>
    <w:p w:rsidR="00A01215" w:rsidRDefault="00DF0273" w:rsidP="00A01215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DF0273">
        <w:rPr>
          <w:rFonts w:ascii="Bookman Old Style" w:hAnsi="Bookman Old Style"/>
          <w:sz w:val="28"/>
          <w:szCs w:val="28"/>
        </w:rPr>
        <w:t xml:space="preserve">Durante </w:t>
      </w:r>
      <w:proofErr w:type="gramStart"/>
      <w:r w:rsidRPr="00DF0273">
        <w:rPr>
          <w:rFonts w:ascii="Bookman Old Style" w:hAnsi="Bookman Old Style"/>
          <w:sz w:val="28"/>
          <w:szCs w:val="28"/>
        </w:rPr>
        <w:t>estes anos</w:t>
      </w:r>
      <w:proofErr w:type="gramEnd"/>
      <w:r w:rsidRPr="00DF0273">
        <w:rPr>
          <w:rFonts w:ascii="Bookman Old Style" w:hAnsi="Bookman Old Style"/>
          <w:sz w:val="28"/>
          <w:szCs w:val="28"/>
        </w:rPr>
        <w:t xml:space="preserve">, esteve a frente , na presidência por quase 05 anos , de umas das maiores associações de cerâmicas do Brasil, ACERTAR, associação </w:t>
      </w:r>
      <w:r w:rsidR="00A01215">
        <w:rPr>
          <w:rFonts w:ascii="Bookman Old Style" w:hAnsi="Bookman Old Style"/>
          <w:sz w:val="28"/>
          <w:szCs w:val="28"/>
        </w:rPr>
        <w:t>de cerâmicas de Tatuí e região.</w:t>
      </w:r>
      <w:r w:rsidRPr="00DF0273">
        <w:rPr>
          <w:rFonts w:ascii="Bookman Old Style" w:hAnsi="Bookman Old Style"/>
          <w:sz w:val="28"/>
          <w:szCs w:val="28"/>
        </w:rPr>
        <w:br/>
        <w:t>Uma associação com muita cred</w:t>
      </w:r>
      <w:r w:rsidR="001A3E9B">
        <w:rPr>
          <w:rFonts w:ascii="Bookman Old Style" w:hAnsi="Bookman Old Style"/>
          <w:sz w:val="28"/>
          <w:szCs w:val="28"/>
        </w:rPr>
        <w:t>ibilidade e grande parceira do M</w:t>
      </w:r>
      <w:r w:rsidRPr="00DF0273">
        <w:rPr>
          <w:rFonts w:ascii="Bookman Old Style" w:hAnsi="Bookman Old Style"/>
          <w:sz w:val="28"/>
          <w:szCs w:val="28"/>
        </w:rPr>
        <w:t>unicípio.</w:t>
      </w:r>
    </w:p>
    <w:p w:rsidR="00A01215" w:rsidRDefault="00DF0273" w:rsidP="00A01215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DF0273">
        <w:rPr>
          <w:rFonts w:ascii="Bookman Old Style" w:hAnsi="Bookman Old Style"/>
          <w:sz w:val="28"/>
          <w:szCs w:val="28"/>
        </w:rPr>
        <w:t>JULIANO NIVOLONI, através de suas empresas, sempre se solidariza com órgãos públicos e entidades loc</w:t>
      </w:r>
      <w:r w:rsidR="00A01215">
        <w:rPr>
          <w:rFonts w:ascii="Bookman Old Style" w:hAnsi="Bookman Old Style"/>
          <w:sz w:val="28"/>
          <w:szCs w:val="28"/>
        </w:rPr>
        <w:t>ais, ajudando e apoiando sempre.</w:t>
      </w:r>
    </w:p>
    <w:p w:rsidR="00C94201" w:rsidRDefault="00DF0273" w:rsidP="00A01215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DF0273">
        <w:rPr>
          <w:rFonts w:ascii="Bookman Old Style" w:hAnsi="Bookman Old Style"/>
          <w:sz w:val="28"/>
          <w:szCs w:val="28"/>
        </w:rPr>
        <w:t>Hoje com quase 20 anos residindo em Tatuí, cidade onde escolheu para morar, viver</w:t>
      </w:r>
      <w:r w:rsidR="00A01215" w:rsidRPr="00DF0273">
        <w:rPr>
          <w:rFonts w:ascii="Bookman Old Style" w:hAnsi="Bookman Old Style"/>
          <w:sz w:val="28"/>
          <w:szCs w:val="28"/>
        </w:rPr>
        <w:t xml:space="preserve"> </w:t>
      </w:r>
      <w:r w:rsidRPr="00DF0273">
        <w:rPr>
          <w:rFonts w:ascii="Bookman Old Style" w:hAnsi="Bookman Old Style"/>
          <w:sz w:val="28"/>
          <w:szCs w:val="28"/>
        </w:rPr>
        <w:t>e constituir sua família, pode se cons</w:t>
      </w:r>
      <w:r w:rsidR="00A01215">
        <w:rPr>
          <w:rFonts w:ascii="Bookman Old Style" w:hAnsi="Bookman Old Style"/>
          <w:sz w:val="28"/>
          <w:szCs w:val="28"/>
        </w:rPr>
        <w:t xml:space="preserve">iderar um “cidadão </w:t>
      </w:r>
      <w:proofErr w:type="spellStart"/>
      <w:r w:rsidR="00A01215">
        <w:rPr>
          <w:rFonts w:ascii="Bookman Old Style" w:hAnsi="Bookman Old Style"/>
          <w:sz w:val="28"/>
          <w:szCs w:val="28"/>
        </w:rPr>
        <w:t>Tatuiano</w:t>
      </w:r>
      <w:proofErr w:type="spellEnd"/>
      <w:r w:rsidR="00A01215">
        <w:rPr>
          <w:rFonts w:ascii="Bookman Old Style" w:hAnsi="Bookman Old Style"/>
          <w:sz w:val="28"/>
          <w:szCs w:val="28"/>
        </w:rPr>
        <w:t>”.</w:t>
      </w:r>
    </w:p>
    <w:p w:rsidR="009A3A7F" w:rsidRDefault="009A3A7F" w:rsidP="009A3A7F">
      <w:pPr>
        <w:ind w:firstLine="1418"/>
        <w:jc w:val="both"/>
        <w:rPr>
          <w:rFonts w:ascii="Bookman Old Style" w:hAnsi="Bookman Old Style"/>
          <w:sz w:val="28"/>
          <w:szCs w:val="28"/>
        </w:rPr>
      </w:pPr>
    </w:p>
    <w:p w:rsidR="00183CF3" w:rsidRDefault="00183CF3" w:rsidP="00A01215">
      <w:pPr>
        <w:jc w:val="both"/>
        <w:rPr>
          <w:rFonts w:ascii="Bookman Old Style" w:hAnsi="Bookman Old Style"/>
          <w:sz w:val="28"/>
          <w:szCs w:val="28"/>
        </w:rPr>
      </w:pPr>
    </w:p>
    <w:p w:rsidR="00183CF3" w:rsidRPr="009A3A7F" w:rsidRDefault="00A01215" w:rsidP="00A01215">
      <w:pPr>
        <w:ind w:firstLine="1418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</w:t>
      </w:r>
      <w:r w:rsidR="009A3A7F" w:rsidRPr="009A3A7F">
        <w:rPr>
          <w:rFonts w:ascii="Bookman Old Style" w:hAnsi="Bookman Old Style"/>
          <w:sz w:val="28"/>
          <w:szCs w:val="28"/>
        </w:rPr>
        <w:t>(assinatura digital)</w:t>
      </w:r>
    </w:p>
    <w:p w:rsidR="00183CF3" w:rsidRPr="005818A8" w:rsidRDefault="00183CF3" w:rsidP="00183CF3">
      <w:pPr>
        <w:jc w:val="center"/>
        <w:rPr>
          <w:rFonts w:ascii="Bookman Old Style" w:hAnsi="Bookman Old Style"/>
          <w:b/>
          <w:sz w:val="26"/>
          <w:szCs w:val="26"/>
        </w:rPr>
      </w:pPr>
      <w:r w:rsidRPr="005818A8">
        <w:rPr>
          <w:rFonts w:ascii="Bookman Old Style" w:hAnsi="Bookman Old Style"/>
          <w:b/>
          <w:sz w:val="26"/>
          <w:szCs w:val="26"/>
        </w:rPr>
        <w:t>MARQUINHO DE ABREU</w:t>
      </w:r>
    </w:p>
    <w:p w:rsidR="00183CF3" w:rsidRPr="005818A8" w:rsidRDefault="00183CF3" w:rsidP="00183CF3">
      <w:pPr>
        <w:jc w:val="center"/>
        <w:rPr>
          <w:rFonts w:ascii="Bookman Old Style" w:hAnsi="Bookman Old Style"/>
          <w:b/>
          <w:sz w:val="26"/>
          <w:szCs w:val="26"/>
        </w:rPr>
      </w:pPr>
      <w:r w:rsidRPr="005818A8">
        <w:rPr>
          <w:rFonts w:ascii="Bookman Old Style" w:hAnsi="Bookman Old Style"/>
          <w:b/>
          <w:sz w:val="26"/>
          <w:szCs w:val="26"/>
        </w:rPr>
        <w:t>Vereador</w:t>
      </w:r>
    </w:p>
    <w:p w:rsidR="00183CF3" w:rsidRPr="00D80532" w:rsidRDefault="00183CF3" w:rsidP="00183CF3">
      <w:pPr>
        <w:ind w:firstLine="1418"/>
        <w:jc w:val="both"/>
        <w:rPr>
          <w:rFonts w:ascii="Bookman Old Style" w:hAnsi="Bookman Old Style"/>
          <w:sz w:val="28"/>
          <w:szCs w:val="28"/>
        </w:rPr>
      </w:pPr>
    </w:p>
    <w:p w:rsidR="00183CF3" w:rsidRPr="00D80532" w:rsidRDefault="00E73514" w:rsidP="004A1BCE">
      <w:pPr>
        <w:ind w:firstLine="141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</w:p>
    <w:p w:rsidR="00D77DA8" w:rsidRPr="00D80532" w:rsidRDefault="00D77DA8" w:rsidP="00272C7D">
      <w:pPr>
        <w:spacing w:line="360" w:lineRule="auto"/>
        <w:jc w:val="both"/>
        <w:rPr>
          <w:rFonts w:ascii="Bookman Old Style" w:hAnsi="Bookman Old Style" w:cs="Bookman Old Style"/>
          <w:bCs/>
          <w:iCs/>
          <w:sz w:val="28"/>
          <w:szCs w:val="28"/>
        </w:rPr>
      </w:pPr>
    </w:p>
    <w:sectPr w:rsidR="00D77DA8" w:rsidRPr="00D80532" w:rsidSect="00FF6BA8">
      <w:headerReference w:type="default" r:id="rId7"/>
      <w:footerReference w:type="default" r:id="rId8"/>
      <w:type w:val="continuous"/>
      <w:pgSz w:w="11907" w:h="16839" w:code="9"/>
      <w:pgMar w:top="1134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A29" w:rsidRDefault="00195A29" w:rsidP="00FF6BA8">
      <w:r>
        <w:separator/>
      </w:r>
    </w:p>
  </w:endnote>
  <w:endnote w:type="continuationSeparator" w:id="0">
    <w:p w:rsidR="00195A29" w:rsidRDefault="00195A29" w:rsidP="00FF6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A8" w:rsidRPr="0054088D" w:rsidRDefault="00FF6BA8" w:rsidP="00FF6BA8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FF6BA8" w:rsidRDefault="00FF6B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A29" w:rsidRDefault="00195A29" w:rsidP="00FF6BA8">
      <w:r>
        <w:separator/>
      </w:r>
    </w:p>
  </w:footnote>
  <w:footnote w:type="continuationSeparator" w:id="0">
    <w:p w:rsidR="00195A29" w:rsidRDefault="00195A29" w:rsidP="00FF6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A8" w:rsidRPr="002C6F1F" w:rsidRDefault="004B0250" w:rsidP="00FF6BA8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19pt;margin-top:-.55pt;width:76.5pt;height:89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" strokecolor="white">
          <v:textbox style="mso-next-textbox:#Text Box 1">
            <w:txbxContent>
              <w:p w:rsidR="00FF6BA8" w:rsidRDefault="00FF6BA8" w:rsidP="00FF6BA8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F6BA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F6BA8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eastAsiaTheme="majorEastAsi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F6BA8" w:rsidRDefault="00FF6BA8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647768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c1a3d3d626469c"/>
                  <a:stretch>
                    <a:fillRect/>
                  </a:stretch>
                </pic:blipFill>
                <pic:spPr>
                  <a:xfrm>
                    <a:off x="0" y="0"/>
                    <a:ext cx="381040" cy="647768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08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CFE"/>
    <w:rsid w:val="000037EC"/>
    <w:rsid w:val="00004073"/>
    <w:rsid w:val="000070FA"/>
    <w:rsid w:val="00010ACF"/>
    <w:rsid w:val="0001350B"/>
    <w:rsid w:val="000213B6"/>
    <w:rsid w:val="00022858"/>
    <w:rsid w:val="00033F38"/>
    <w:rsid w:val="00072E66"/>
    <w:rsid w:val="0007491C"/>
    <w:rsid w:val="00077DB6"/>
    <w:rsid w:val="00094997"/>
    <w:rsid w:val="000E4556"/>
    <w:rsid w:val="000E5005"/>
    <w:rsid w:val="0016543C"/>
    <w:rsid w:val="00167021"/>
    <w:rsid w:val="0017393C"/>
    <w:rsid w:val="00183CF3"/>
    <w:rsid w:val="00195A29"/>
    <w:rsid w:val="00196D55"/>
    <w:rsid w:val="001A3E9B"/>
    <w:rsid w:val="001A79DF"/>
    <w:rsid w:val="001C234E"/>
    <w:rsid w:val="001D32F3"/>
    <w:rsid w:val="001D62E5"/>
    <w:rsid w:val="001D7405"/>
    <w:rsid w:val="001E632F"/>
    <w:rsid w:val="00206F38"/>
    <w:rsid w:val="00216A9C"/>
    <w:rsid w:val="00217CCE"/>
    <w:rsid w:val="0023321B"/>
    <w:rsid w:val="00243EDE"/>
    <w:rsid w:val="00254E57"/>
    <w:rsid w:val="00256540"/>
    <w:rsid w:val="00272C7D"/>
    <w:rsid w:val="002858FD"/>
    <w:rsid w:val="00287628"/>
    <w:rsid w:val="002A7DA9"/>
    <w:rsid w:val="002B7D87"/>
    <w:rsid w:val="002C54DA"/>
    <w:rsid w:val="002F49F0"/>
    <w:rsid w:val="002F6587"/>
    <w:rsid w:val="00304A27"/>
    <w:rsid w:val="003214A5"/>
    <w:rsid w:val="00332A6B"/>
    <w:rsid w:val="00335DBC"/>
    <w:rsid w:val="00352B2E"/>
    <w:rsid w:val="00354CFE"/>
    <w:rsid w:val="003671A0"/>
    <w:rsid w:val="00374CE7"/>
    <w:rsid w:val="00380DAF"/>
    <w:rsid w:val="003856EF"/>
    <w:rsid w:val="00397945"/>
    <w:rsid w:val="003F424F"/>
    <w:rsid w:val="00417B4F"/>
    <w:rsid w:val="0043538E"/>
    <w:rsid w:val="004447BD"/>
    <w:rsid w:val="00445906"/>
    <w:rsid w:val="004773F7"/>
    <w:rsid w:val="004A1BCE"/>
    <w:rsid w:val="004B0250"/>
    <w:rsid w:val="004C3007"/>
    <w:rsid w:val="004C5CA0"/>
    <w:rsid w:val="004C6639"/>
    <w:rsid w:val="004F5242"/>
    <w:rsid w:val="00533419"/>
    <w:rsid w:val="00537008"/>
    <w:rsid w:val="0054257E"/>
    <w:rsid w:val="005453F4"/>
    <w:rsid w:val="005818A8"/>
    <w:rsid w:val="00592E94"/>
    <w:rsid w:val="005A53E9"/>
    <w:rsid w:val="005B36AD"/>
    <w:rsid w:val="005E325A"/>
    <w:rsid w:val="006128D0"/>
    <w:rsid w:val="00621EE4"/>
    <w:rsid w:val="00645151"/>
    <w:rsid w:val="0064580E"/>
    <w:rsid w:val="006564AD"/>
    <w:rsid w:val="00681E9F"/>
    <w:rsid w:val="00701427"/>
    <w:rsid w:val="00702748"/>
    <w:rsid w:val="00706047"/>
    <w:rsid w:val="0071346D"/>
    <w:rsid w:val="007328B5"/>
    <w:rsid w:val="00773A33"/>
    <w:rsid w:val="00790A2A"/>
    <w:rsid w:val="00791329"/>
    <w:rsid w:val="007E645E"/>
    <w:rsid w:val="007F3632"/>
    <w:rsid w:val="008048B2"/>
    <w:rsid w:val="00804AB2"/>
    <w:rsid w:val="00827FBE"/>
    <w:rsid w:val="00832C1E"/>
    <w:rsid w:val="0083336F"/>
    <w:rsid w:val="0083420C"/>
    <w:rsid w:val="00843563"/>
    <w:rsid w:val="00852CEE"/>
    <w:rsid w:val="00872D02"/>
    <w:rsid w:val="008777F7"/>
    <w:rsid w:val="008927EB"/>
    <w:rsid w:val="008956CC"/>
    <w:rsid w:val="008A1EED"/>
    <w:rsid w:val="008B6458"/>
    <w:rsid w:val="008D1F5C"/>
    <w:rsid w:val="008D250F"/>
    <w:rsid w:val="008E0A96"/>
    <w:rsid w:val="008E387B"/>
    <w:rsid w:val="008F2E49"/>
    <w:rsid w:val="00903ECA"/>
    <w:rsid w:val="00916CB0"/>
    <w:rsid w:val="00921A1C"/>
    <w:rsid w:val="009243CE"/>
    <w:rsid w:val="00931E58"/>
    <w:rsid w:val="00950A72"/>
    <w:rsid w:val="0097524C"/>
    <w:rsid w:val="009936EE"/>
    <w:rsid w:val="009A1CB1"/>
    <w:rsid w:val="009A3A7F"/>
    <w:rsid w:val="009B15BB"/>
    <w:rsid w:val="00A01215"/>
    <w:rsid w:val="00A34A5B"/>
    <w:rsid w:val="00A42386"/>
    <w:rsid w:val="00A9458C"/>
    <w:rsid w:val="00AD25B3"/>
    <w:rsid w:val="00AF2F23"/>
    <w:rsid w:val="00B02874"/>
    <w:rsid w:val="00B300B2"/>
    <w:rsid w:val="00B70AC1"/>
    <w:rsid w:val="00B70D77"/>
    <w:rsid w:val="00B817EA"/>
    <w:rsid w:val="00BB0EC5"/>
    <w:rsid w:val="00BC0D01"/>
    <w:rsid w:val="00C33337"/>
    <w:rsid w:val="00C94201"/>
    <w:rsid w:val="00C96EC0"/>
    <w:rsid w:val="00CA0EC5"/>
    <w:rsid w:val="00CA5EB7"/>
    <w:rsid w:val="00CB5F26"/>
    <w:rsid w:val="00CF3B78"/>
    <w:rsid w:val="00D07144"/>
    <w:rsid w:val="00D2602A"/>
    <w:rsid w:val="00D63F63"/>
    <w:rsid w:val="00D77DA8"/>
    <w:rsid w:val="00D80532"/>
    <w:rsid w:val="00D96813"/>
    <w:rsid w:val="00DA2D38"/>
    <w:rsid w:val="00DB7F9D"/>
    <w:rsid w:val="00DC7313"/>
    <w:rsid w:val="00DE2542"/>
    <w:rsid w:val="00DF0273"/>
    <w:rsid w:val="00DF7620"/>
    <w:rsid w:val="00E0521C"/>
    <w:rsid w:val="00E156F7"/>
    <w:rsid w:val="00E35EAA"/>
    <w:rsid w:val="00E45105"/>
    <w:rsid w:val="00E55986"/>
    <w:rsid w:val="00E73514"/>
    <w:rsid w:val="00E91305"/>
    <w:rsid w:val="00EF0907"/>
    <w:rsid w:val="00F25E1A"/>
    <w:rsid w:val="00F43C78"/>
    <w:rsid w:val="00F56129"/>
    <w:rsid w:val="00F67251"/>
    <w:rsid w:val="00F74BF4"/>
    <w:rsid w:val="00F9260D"/>
    <w:rsid w:val="00FB1F0B"/>
    <w:rsid w:val="00FC068A"/>
    <w:rsid w:val="00FF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706047"/>
    <w:pPr>
      <w:keepNext/>
      <w:jc w:val="both"/>
      <w:outlineLvl w:val="0"/>
    </w:pPr>
    <w:rPr>
      <w:rFonts w:ascii="Bookman Old Style" w:hAnsi="Bookman Old Style" w:cs="Bookman Old Style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06047"/>
    <w:pPr>
      <w:keepNext/>
      <w:ind w:left="426"/>
      <w:jc w:val="center"/>
      <w:outlineLvl w:val="1"/>
    </w:pPr>
    <w:rPr>
      <w:rFonts w:ascii="Bookman Old Style" w:hAnsi="Bookman Old Style" w:cs="Bookman Old Style"/>
      <w:b/>
      <w:bCs/>
      <w:i/>
      <w:i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706047"/>
    <w:pPr>
      <w:keepNext/>
      <w:ind w:left="426"/>
      <w:jc w:val="center"/>
      <w:outlineLvl w:val="2"/>
    </w:pPr>
    <w:rPr>
      <w:rFonts w:ascii="Bookman Old Style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604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604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604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Cabealho">
    <w:name w:val="header"/>
    <w:basedOn w:val="Normal"/>
    <w:link w:val="CabealhoChar"/>
    <w:unhideWhenUsed/>
    <w:rsid w:val="00FF6B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6BA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Rodap">
    <w:name w:val="footer"/>
    <w:basedOn w:val="Normal"/>
    <w:link w:val="RodapChar"/>
    <w:unhideWhenUsed/>
    <w:rsid w:val="00FF6B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BA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Fontepargpadro"/>
    <w:rsid w:val="00FF6BA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BA8"/>
    <w:rPr>
      <w:rFonts w:ascii="Tahoma" w:eastAsia="Times New Roman" w:hAnsi="Tahoma" w:cs="Tahoma"/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rsid w:val="008956CC"/>
    <w:pPr>
      <w:widowControl/>
      <w:autoSpaceDE/>
      <w:autoSpaceDN/>
      <w:adjustRightInd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956CC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0037EC"/>
  </w:style>
  <w:style w:type="character" w:styleId="Forte">
    <w:name w:val="Strong"/>
    <w:basedOn w:val="Fontepargpadro"/>
    <w:uiPriority w:val="22"/>
    <w:qFormat/>
    <w:rsid w:val="001A79DF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4A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4A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34A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706047"/>
    <w:pPr>
      <w:keepNext/>
      <w:jc w:val="both"/>
      <w:outlineLvl w:val="0"/>
    </w:pPr>
    <w:rPr>
      <w:rFonts w:ascii="Bookman Old Style" w:hAnsi="Bookman Old Style" w:cs="Bookman Old Style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06047"/>
    <w:pPr>
      <w:keepNext/>
      <w:ind w:left="426"/>
      <w:jc w:val="center"/>
      <w:outlineLvl w:val="1"/>
    </w:pPr>
    <w:rPr>
      <w:rFonts w:ascii="Bookman Old Style" w:hAnsi="Bookman Old Style" w:cs="Bookman Old Style"/>
      <w:b/>
      <w:bCs/>
      <w:i/>
      <w:i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706047"/>
    <w:pPr>
      <w:keepNext/>
      <w:ind w:left="426"/>
      <w:jc w:val="center"/>
      <w:outlineLvl w:val="2"/>
    </w:pPr>
    <w:rPr>
      <w:rFonts w:ascii="Bookman Old Style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604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604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604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Cabealho">
    <w:name w:val="header"/>
    <w:basedOn w:val="Normal"/>
    <w:link w:val="CabealhoChar"/>
    <w:unhideWhenUsed/>
    <w:rsid w:val="00FF6B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6BA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Rodap">
    <w:name w:val="footer"/>
    <w:basedOn w:val="Normal"/>
    <w:link w:val="RodapChar"/>
    <w:unhideWhenUsed/>
    <w:rsid w:val="00FF6B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BA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Fontepargpadro"/>
    <w:rsid w:val="00FF6BA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BA8"/>
    <w:rPr>
      <w:rFonts w:ascii="Tahoma" w:eastAsia="Times New Roman" w:hAnsi="Tahoma" w:cs="Tahoma"/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rsid w:val="008956CC"/>
    <w:pPr>
      <w:widowControl/>
      <w:autoSpaceDE/>
      <w:autoSpaceDN/>
      <w:adjustRightInd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956CC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0037EC"/>
  </w:style>
  <w:style w:type="character" w:styleId="Forte">
    <w:name w:val="Strong"/>
    <w:basedOn w:val="Fontepargpadro"/>
    <w:uiPriority w:val="22"/>
    <w:qFormat/>
    <w:rsid w:val="001A79DF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4A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4A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34A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07/relationships/stylesWithEffects" Target="stylesWithEffects.xml" Id="rId14" /><Relationship Type="http://schemas.openxmlformats.org/officeDocument/2006/relationships/image" Target="/word/media/9e544b85-e7ae-4f5f-b17c-4ca0739ec185.png" Id="Ra761de9701b74b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e544b85-e7ae-4f5f-b17c-4ca0739ec185.png" Id="R55c1a3d3d62646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67C54-07AB-41BC-BDE1-71163709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aguinaldo.telles</dc:creator>
  <cp:lastModifiedBy>mirela.albuquerque</cp:lastModifiedBy>
  <cp:revision>5</cp:revision>
  <cp:lastPrinted>2019-06-13T18:21:00Z</cp:lastPrinted>
  <dcterms:created xsi:type="dcterms:W3CDTF">2019-10-09T19:34:00Z</dcterms:created>
  <dcterms:modified xsi:type="dcterms:W3CDTF">2019-11-04T16:49:00Z</dcterms:modified>
</cp:coreProperties>
</file>