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1A0" w:rsidRDefault="003671A0" w:rsidP="008956CC">
      <w:pPr>
        <w:pStyle w:val="Ttulo2"/>
        <w:rPr>
          <w:i w:val="0"/>
          <w:iCs w:val="0"/>
          <w:sz w:val="26"/>
          <w:szCs w:val="26"/>
          <w:u w:val="none"/>
        </w:rPr>
      </w:pPr>
    </w:p>
    <w:p w:rsidR="00706047" w:rsidRPr="001E632F" w:rsidRDefault="00354CFE" w:rsidP="00F43C78">
      <w:pPr>
        <w:pStyle w:val="Ttulo2"/>
        <w:jc w:val="left"/>
        <w:rPr>
          <w:sz w:val="26"/>
          <w:szCs w:val="26"/>
        </w:rPr>
      </w:pPr>
      <w:r w:rsidRPr="001E632F">
        <w:rPr>
          <w:i w:val="0"/>
          <w:iCs w:val="0"/>
          <w:sz w:val="26"/>
          <w:szCs w:val="26"/>
          <w:u w:val="none"/>
        </w:rPr>
        <w:t xml:space="preserve">PROJETO DE DECRETO </w:t>
      </w:r>
      <w:r w:rsidRPr="001E632F">
        <w:rPr>
          <w:i w:val="0"/>
          <w:sz w:val="26"/>
          <w:szCs w:val="26"/>
          <w:u w:val="none"/>
        </w:rPr>
        <w:t>LEGISLATIVO Nº</w:t>
      </w:r>
      <w:r w:rsidR="00C8280A">
        <w:rPr>
          <w:i w:val="0"/>
          <w:sz w:val="26"/>
          <w:szCs w:val="26"/>
          <w:u w:val="none"/>
        </w:rPr>
        <w:t xml:space="preserve"> 007/20</w:t>
      </w:r>
      <w:bookmarkStart w:id="0" w:name="_GoBack"/>
      <w:bookmarkEnd w:id="0"/>
    </w:p>
    <w:p w:rsidR="00706047" w:rsidRPr="001E632F" w:rsidRDefault="00706047">
      <w:pPr>
        <w:ind w:left="426"/>
        <w:rPr>
          <w:rFonts w:ascii="Bookman Old Style" w:hAnsi="Bookman Old Style" w:cs="Bookman Old Style"/>
          <w:i/>
          <w:iCs/>
          <w:sz w:val="26"/>
          <w:szCs w:val="26"/>
        </w:rPr>
      </w:pPr>
    </w:p>
    <w:p w:rsidR="008956CC" w:rsidRPr="001E632F" w:rsidRDefault="008956CC">
      <w:pPr>
        <w:ind w:left="426"/>
        <w:rPr>
          <w:rFonts w:ascii="Bookman Old Style" w:hAnsi="Bookman Old Style" w:cs="Bookman Old Style"/>
          <w:i/>
          <w:iCs/>
          <w:sz w:val="26"/>
          <w:szCs w:val="26"/>
        </w:rPr>
      </w:pPr>
    </w:p>
    <w:p w:rsidR="008956CC" w:rsidRPr="001E632F" w:rsidRDefault="008956CC">
      <w:pPr>
        <w:ind w:left="426"/>
        <w:rPr>
          <w:rFonts w:ascii="Bookman Old Style" w:hAnsi="Bookman Old Style" w:cs="Bookman Old Style"/>
          <w:i/>
          <w:iCs/>
          <w:sz w:val="26"/>
          <w:szCs w:val="26"/>
        </w:rPr>
      </w:pPr>
    </w:p>
    <w:p w:rsidR="00706047" w:rsidRPr="001E632F" w:rsidRDefault="00706047">
      <w:pPr>
        <w:ind w:left="426"/>
        <w:rPr>
          <w:rFonts w:ascii="Bookman Old Style" w:hAnsi="Bookman Old Style" w:cs="Bookman Old Style"/>
          <w:sz w:val="26"/>
          <w:szCs w:val="26"/>
        </w:rPr>
      </w:pPr>
    </w:p>
    <w:p w:rsidR="004F5242" w:rsidRPr="008F2E49" w:rsidRDefault="00354CFE" w:rsidP="004F5242">
      <w:pPr>
        <w:ind w:left="4215"/>
        <w:jc w:val="both"/>
        <w:rPr>
          <w:b/>
          <w:sz w:val="36"/>
          <w:szCs w:val="36"/>
        </w:rPr>
      </w:pPr>
      <w:r w:rsidRPr="007F3632">
        <w:rPr>
          <w:rFonts w:ascii="Bookman Old Style" w:hAnsi="Bookman Old Style" w:cs="Bookman Old Style"/>
          <w:sz w:val="26"/>
          <w:szCs w:val="26"/>
        </w:rPr>
        <w:t>Outorga o título de “Cidadã</w:t>
      </w:r>
      <w:r w:rsidR="00417B4F" w:rsidRPr="007F3632">
        <w:rPr>
          <w:rFonts w:ascii="Bookman Old Style" w:hAnsi="Bookman Old Style" w:cs="Bookman Old Style"/>
          <w:sz w:val="26"/>
          <w:szCs w:val="26"/>
        </w:rPr>
        <w:t>o</w:t>
      </w:r>
      <w:r w:rsidR="0001350B" w:rsidRPr="007F3632">
        <w:rPr>
          <w:rFonts w:ascii="Bookman Old Style" w:hAnsi="Bookman Old Style" w:cs="Bookman Old Style"/>
          <w:sz w:val="26"/>
          <w:szCs w:val="26"/>
        </w:rPr>
        <w:t xml:space="preserve"> </w:t>
      </w:r>
      <w:r w:rsidR="007F3632" w:rsidRPr="007F3632">
        <w:rPr>
          <w:rFonts w:ascii="Bookman Old Style" w:hAnsi="Bookman Old Style" w:cs="Bookman Old Style"/>
          <w:sz w:val="26"/>
          <w:szCs w:val="26"/>
        </w:rPr>
        <w:t>Tatuiano</w:t>
      </w:r>
      <w:r w:rsidRPr="007F3632">
        <w:rPr>
          <w:rFonts w:ascii="Bookman Old Style" w:hAnsi="Bookman Old Style" w:cs="Bookman Old Style"/>
          <w:sz w:val="26"/>
          <w:szCs w:val="26"/>
        </w:rPr>
        <w:t xml:space="preserve">” </w:t>
      </w:r>
      <w:r w:rsidR="00D77DA8" w:rsidRPr="007F3632">
        <w:rPr>
          <w:rFonts w:ascii="Bookman Old Style" w:hAnsi="Bookman Old Style" w:cs="Bookman Old Style"/>
          <w:sz w:val="26"/>
          <w:szCs w:val="26"/>
        </w:rPr>
        <w:t>ao</w:t>
      </w:r>
      <w:r w:rsidR="0001350B" w:rsidRPr="007F3632">
        <w:rPr>
          <w:rFonts w:ascii="Bookman Old Style" w:hAnsi="Bookman Old Style" w:cs="Bookman Old Style"/>
          <w:sz w:val="26"/>
          <w:szCs w:val="26"/>
        </w:rPr>
        <w:t xml:space="preserve"> </w:t>
      </w:r>
      <w:r w:rsidR="00D77DA8" w:rsidRPr="007F3632">
        <w:rPr>
          <w:rFonts w:ascii="Bookman Old Style" w:hAnsi="Bookman Old Style" w:cs="Bookman Old Style"/>
          <w:sz w:val="26"/>
          <w:szCs w:val="26"/>
        </w:rPr>
        <w:t>Exmo</w:t>
      </w:r>
      <w:r w:rsidR="00FF6BA8" w:rsidRPr="007F3632">
        <w:rPr>
          <w:rFonts w:ascii="Bookman Old Style" w:hAnsi="Bookman Old Style" w:cs="Bookman Old Style"/>
          <w:sz w:val="26"/>
          <w:szCs w:val="26"/>
        </w:rPr>
        <w:t>.</w:t>
      </w:r>
      <w:r w:rsidR="005818A8" w:rsidRPr="007F3632">
        <w:rPr>
          <w:rFonts w:ascii="Bookman Old Style" w:hAnsi="Bookman Old Style" w:cs="Bookman Old Style"/>
          <w:sz w:val="26"/>
          <w:szCs w:val="26"/>
        </w:rPr>
        <w:t xml:space="preserve"> </w:t>
      </w:r>
      <w:r w:rsidR="00FB1F0B" w:rsidRPr="007F3632">
        <w:rPr>
          <w:rFonts w:ascii="Bookman Old Style" w:hAnsi="Bookman Old Style" w:cs="Bookman Old Style"/>
          <w:sz w:val="26"/>
          <w:szCs w:val="26"/>
        </w:rPr>
        <w:t>Sr</w:t>
      </w:r>
      <w:r w:rsidR="00B774B8">
        <w:rPr>
          <w:rFonts w:ascii="Bookman Old Style" w:hAnsi="Bookman Old Style" w:cs="Bookman Old Style"/>
          <w:sz w:val="26"/>
          <w:szCs w:val="26"/>
        </w:rPr>
        <w:t xml:space="preserve">. </w:t>
      </w:r>
      <w:r w:rsidR="00822217">
        <w:rPr>
          <w:rFonts w:ascii="Bookman Old Style" w:hAnsi="Bookman Old Style" w:cs="Bookman Old Style"/>
          <w:b/>
          <w:sz w:val="26"/>
          <w:szCs w:val="26"/>
        </w:rPr>
        <w:t>GLAUCO CÉSAR DA COSTA OLIVEIRA.</w:t>
      </w:r>
    </w:p>
    <w:p w:rsidR="004F5242" w:rsidRDefault="004F5242" w:rsidP="004F5242">
      <w:pPr>
        <w:ind w:left="4215"/>
        <w:jc w:val="both"/>
        <w:rPr>
          <w:sz w:val="36"/>
          <w:szCs w:val="36"/>
        </w:rPr>
      </w:pPr>
    </w:p>
    <w:p w:rsidR="00706047" w:rsidRPr="001E632F" w:rsidRDefault="004F5242" w:rsidP="004F5242">
      <w:pPr>
        <w:ind w:left="4215"/>
        <w:jc w:val="both"/>
        <w:rPr>
          <w:rFonts w:ascii="Bookman Old Style" w:hAnsi="Bookman Old Style" w:cs="Bookman Old Style"/>
          <w:b/>
          <w:bCs/>
          <w:sz w:val="26"/>
          <w:szCs w:val="26"/>
        </w:rPr>
      </w:pPr>
      <w:r w:rsidRPr="001E632F">
        <w:rPr>
          <w:rFonts w:ascii="Bookman Old Style" w:hAnsi="Bookman Old Style" w:cs="Bookman Old Style"/>
          <w:b/>
          <w:bCs/>
          <w:sz w:val="26"/>
          <w:szCs w:val="26"/>
        </w:rPr>
        <w:t xml:space="preserve"> </w:t>
      </w:r>
    </w:p>
    <w:p w:rsidR="00706047" w:rsidRPr="001E632F" w:rsidRDefault="00354CFE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b/>
          <w:sz w:val="26"/>
          <w:szCs w:val="26"/>
        </w:rPr>
        <w:t>A CÂMARA MUNICIPAL DE TATUÍ</w:t>
      </w:r>
      <w:r w:rsidRPr="001E632F">
        <w:rPr>
          <w:rFonts w:ascii="Bookman Old Style" w:hAnsi="Bookman Old Style" w:cs="Bookman Old Style"/>
          <w:sz w:val="26"/>
          <w:szCs w:val="26"/>
        </w:rPr>
        <w:t>, aprova e eu, na qualidade de seu Presidente, promulgo o seguinte Decreto Legislativo:</w:t>
      </w:r>
    </w:p>
    <w:p w:rsidR="00706047" w:rsidRPr="001E632F" w:rsidRDefault="00706047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706047" w:rsidRPr="001E632F" w:rsidRDefault="00354CFE" w:rsidP="00B300B2">
      <w:pPr>
        <w:ind w:firstLine="2835"/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b/>
          <w:sz w:val="26"/>
          <w:szCs w:val="26"/>
        </w:rPr>
        <w:t>Art. 1º</w:t>
      </w:r>
      <w:r w:rsidR="00CB5F26" w:rsidRPr="001E632F">
        <w:rPr>
          <w:rFonts w:ascii="Bookman Old Style" w:hAnsi="Bookman Old Style" w:cs="Bookman Old Style"/>
          <w:sz w:val="26"/>
          <w:szCs w:val="26"/>
        </w:rPr>
        <w:t xml:space="preserve"> Fica outorgado o título de </w:t>
      </w:r>
      <w:r w:rsidR="00FF6BA8" w:rsidRPr="001E632F">
        <w:rPr>
          <w:rFonts w:ascii="Bookman Old Style" w:hAnsi="Bookman Old Style" w:cs="Bookman Old Style"/>
          <w:sz w:val="26"/>
          <w:szCs w:val="26"/>
        </w:rPr>
        <w:t>“Cidadã</w:t>
      </w:r>
      <w:r w:rsidR="00417B4F">
        <w:rPr>
          <w:rFonts w:ascii="Bookman Old Style" w:hAnsi="Bookman Old Style" w:cs="Bookman Old Style"/>
          <w:sz w:val="26"/>
          <w:szCs w:val="26"/>
        </w:rPr>
        <w:t>o</w:t>
      </w:r>
      <w:r w:rsidR="00445906">
        <w:rPr>
          <w:rFonts w:ascii="Bookman Old Style" w:hAnsi="Bookman Old Style" w:cs="Bookman Old Style"/>
          <w:sz w:val="26"/>
          <w:szCs w:val="26"/>
        </w:rPr>
        <w:t xml:space="preserve"> </w:t>
      </w:r>
      <w:r w:rsidR="007F3632">
        <w:rPr>
          <w:rFonts w:ascii="Bookman Old Style" w:hAnsi="Bookman Old Style" w:cs="Bookman Old Style"/>
          <w:sz w:val="26"/>
          <w:szCs w:val="26"/>
        </w:rPr>
        <w:t>Tatuiano</w:t>
      </w:r>
      <w:r w:rsidR="001E632F" w:rsidRPr="001E632F">
        <w:rPr>
          <w:rFonts w:ascii="Bookman Old Style" w:hAnsi="Bookman Old Style" w:cs="Bookman Old Style"/>
          <w:sz w:val="26"/>
          <w:szCs w:val="26"/>
        </w:rPr>
        <w:t xml:space="preserve">” </w:t>
      </w:r>
      <w:r w:rsidR="00D77DA8">
        <w:rPr>
          <w:rFonts w:ascii="Bookman Old Style" w:hAnsi="Bookman Old Style" w:cs="Bookman Old Style"/>
          <w:sz w:val="26"/>
          <w:szCs w:val="26"/>
        </w:rPr>
        <w:t>ao</w:t>
      </w:r>
      <w:r w:rsidR="005818A8">
        <w:rPr>
          <w:rFonts w:ascii="Bookman Old Style" w:hAnsi="Bookman Old Style" w:cs="Bookman Old Style"/>
          <w:sz w:val="26"/>
          <w:szCs w:val="26"/>
        </w:rPr>
        <w:t xml:space="preserve"> </w:t>
      </w:r>
      <w:r w:rsidR="000213B6" w:rsidRPr="001E632F">
        <w:rPr>
          <w:rFonts w:ascii="Bookman Old Style" w:hAnsi="Bookman Old Style" w:cs="Bookman Old Style"/>
          <w:sz w:val="26"/>
          <w:szCs w:val="26"/>
        </w:rPr>
        <w:t>Exm</w:t>
      </w:r>
      <w:r w:rsidR="00D77DA8">
        <w:rPr>
          <w:rFonts w:ascii="Bookman Old Style" w:hAnsi="Bookman Old Style" w:cs="Bookman Old Style"/>
          <w:sz w:val="26"/>
          <w:szCs w:val="26"/>
        </w:rPr>
        <w:t>o</w:t>
      </w:r>
      <w:r w:rsidR="000213B6" w:rsidRPr="001E632F">
        <w:rPr>
          <w:rFonts w:ascii="Bookman Old Style" w:hAnsi="Bookman Old Style" w:cs="Bookman Old Style"/>
          <w:sz w:val="26"/>
          <w:szCs w:val="26"/>
        </w:rPr>
        <w:t>. Sr.</w:t>
      </w:r>
      <w:r w:rsidR="00822217">
        <w:rPr>
          <w:rFonts w:ascii="Bookman Old Style" w:hAnsi="Bookman Old Style" w:cs="Bookman Old Style"/>
          <w:sz w:val="26"/>
          <w:szCs w:val="26"/>
        </w:rPr>
        <w:t xml:space="preserve"> </w:t>
      </w:r>
      <w:r w:rsidR="00822217" w:rsidRPr="001E5CFA">
        <w:rPr>
          <w:rFonts w:ascii="Bookman Old Style" w:hAnsi="Bookman Old Style" w:cs="Bookman Old Style"/>
          <w:b/>
          <w:sz w:val="26"/>
          <w:szCs w:val="26"/>
        </w:rPr>
        <w:t>GLAUCO CÉSAR DA COSTA OLIVEIRA</w:t>
      </w:r>
      <w:r w:rsidRPr="00F43C78">
        <w:rPr>
          <w:rFonts w:ascii="Bookman Old Style" w:hAnsi="Bookman Old Style" w:cs="Bookman Old Style"/>
          <w:b/>
          <w:sz w:val="26"/>
          <w:szCs w:val="26"/>
        </w:rPr>
        <w:t>,</w:t>
      </w:r>
      <w:r w:rsidRPr="001E632F">
        <w:rPr>
          <w:rFonts w:ascii="Bookman Old Style" w:hAnsi="Bookman Old Style" w:cs="Bookman Old Style"/>
          <w:sz w:val="26"/>
          <w:szCs w:val="26"/>
        </w:rPr>
        <w:t xml:space="preserve"> pelos relevantes s</w:t>
      </w:r>
      <w:r w:rsidR="008777F7" w:rsidRPr="001E632F">
        <w:rPr>
          <w:rFonts w:ascii="Bookman Old Style" w:hAnsi="Bookman Old Style" w:cs="Bookman Old Style"/>
          <w:sz w:val="26"/>
          <w:szCs w:val="26"/>
        </w:rPr>
        <w:t>erviços prestados à comunidade T</w:t>
      </w:r>
      <w:r w:rsidRPr="001E632F">
        <w:rPr>
          <w:rFonts w:ascii="Bookman Old Style" w:hAnsi="Bookman Old Style" w:cs="Bookman Old Style"/>
          <w:sz w:val="26"/>
          <w:szCs w:val="26"/>
        </w:rPr>
        <w:t>atu</w:t>
      </w:r>
      <w:r w:rsidR="00445906">
        <w:rPr>
          <w:rFonts w:ascii="Bookman Old Style" w:hAnsi="Bookman Old Style" w:cs="Bookman Old Style"/>
          <w:sz w:val="26"/>
          <w:szCs w:val="26"/>
        </w:rPr>
        <w:t>iana</w:t>
      </w:r>
      <w:r w:rsidRPr="001E632F">
        <w:rPr>
          <w:rFonts w:ascii="Bookman Old Style" w:hAnsi="Bookman Old Style" w:cs="Bookman Old Style"/>
          <w:sz w:val="26"/>
          <w:szCs w:val="26"/>
        </w:rPr>
        <w:t>.</w:t>
      </w:r>
    </w:p>
    <w:p w:rsidR="00706047" w:rsidRPr="001E632F" w:rsidRDefault="00706047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706047" w:rsidRPr="001E632F" w:rsidRDefault="00354CFE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b/>
          <w:sz w:val="26"/>
          <w:szCs w:val="26"/>
        </w:rPr>
        <w:t>Art. 2º</w:t>
      </w:r>
      <w:r w:rsidRPr="001E632F">
        <w:rPr>
          <w:rFonts w:ascii="Bookman Old Style" w:hAnsi="Bookman Old Style" w:cs="Bookman Old Style"/>
          <w:sz w:val="26"/>
          <w:szCs w:val="26"/>
        </w:rPr>
        <w:t xml:space="preserve"> A entrega do título dar-se-á em Sessão Solene a ser designada pela Presidência, de comum acordo com o </w:t>
      </w:r>
      <w:r w:rsidR="00CB5F26" w:rsidRPr="001E632F">
        <w:rPr>
          <w:rFonts w:ascii="Bookman Old Style" w:hAnsi="Bookman Old Style" w:cs="Bookman Old Style"/>
          <w:sz w:val="26"/>
          <w:szCs w:val="26"/>
        </w:rPr>
        <w:t>homenageado</w:t>
      </w:r>
      <w:r w:rsidRPr="001E632F">
        <w:rPr>
          <w:rFonts w:ascii="Bookman Old Style" w:hAnsi="Bookman Old Style" w:cs="Bookman Old Style"/>
          <w:sz w:val="26"/>
          <w:szCs w:val="26"/>
        </w:rPr>
        <w:t>.</w:t>
      </w:r>
    </w:p>
    <w:p w:rsidR="00706047" w:rsidRPr="001E632F" w:rsidRDefault="00706047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706047" w:rsidRPr="001E632F" w:rsidRDefault="00354CFE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b/>
          <w:sz w:val="26"/>
          <w:szCs w:val="26"/>
        </w:rPr>
        <w:t>Art. 3º</w:t>
      </w:r>
      <w:r w:rsidRPr="001E632F">
        <w:rPr>
          <w:rFonts w:ascii="Bookman Old Style" w:hAnsi="Bookman Old Style" w:cs="Bookman Old Style"/>
          <w:sz w:val="26"/>
          <w:szCs w:val="26"/>
        </w:rPr>
        <w:t xml:space="preserve"> As despesas decorrentes para a aplicação deste Decreto Legislativo correr</w:t>
      </w:r>
      <w:r w:rsidR="008956CC" w:rsidRPr="001E632F">
        <w:rPr>
          <w:rFonts w:ascii="Bookman Old Style" w:hAnsi="Bookman Old Style" w:cs="Bookman Old Style"/>
          <w:sz w:val="26"/>
          <w:szCs w:val="26"/>
        </w:rPr>
        <w:t>ão</w:t>
      </w:r>
      <w:r w:rsidRPr="001E632F">
        <w:rPr>
          <w:rFonts w:ascii="Bookman Old Style" w:hAnsi="Bookman Old Style" w:cs="Bookman Old Style"/>
          <w:sz w:val="26"/>
          <w:szCs w:val="26"/>
        </w:rPr>
        <w:t xml:space="preserve"> por conta de dotações orçamentárias próprias, suplementadas se necessário.</w:t>
      </w:r>
    </w:p>
    <w:p w:rsidR="00706047" w:rsidRPr="001E632F" w:rsidRDefault="00706047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706047" w:rsidRPr="001E632F" w:rsidRDefault="00354CFE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b/>
          <w:sz w:val="26"/>
          <w:szCs w:val="26"/>
        </w:rPr>
        <w:t xml:space="preserve">Art. 4° </w:t>
      </w:r>
      <w:r w:rsidRPr="001E632F">
        <w:rPr>
          <w:rFonts w:ascii="Bookman Old Style" w:hAnsi="Bookman Old Style" w:cs="Bookman Old Style"/>
          <w:sz w:val="26"/>
          <w:szCs w:val="26"/>
        </w:rPr>
        <w:t>Este Decreto Legislativo entra em vigor na data de sua publicação, revogadas as disposições contrárias.</w:t>
      </w:r>
    </w:p>
    <w:p w:rsidR="00706047" w:rsidRPr="001E632F" w:rsidRDefault="00706047">
      <w:pPr>
        <w:ind w:left="426"/>
        <w:jc w:val="both"/>
        <w:rPr>
          <w:rFonts w:ascii="Bookman Old Style" w:hAnsi="Bookman Old Style" w:cs="Bookman Old Style"/>
          <w:sz w:val="26"/>
          <w:szCs w:val="26"/>
        </w:rPr>
      </w:pPr>
    </w:p>
    <w:p w:rsidR="008956CC" w:rsidRPr="001E632F" w:rsidRDefault="00354CFE" w:rsidP="008956CC">
      <w:pPr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</w:p>
    <w:p w:rsidR="001E632F" w:rsidRPr="001E632F" w:rsidRDefault="001E632F" w:rsidP="001E632F">
      <w:pPr>
        <w:jc w:val="center"/>
        <w:rPr>
          <w:rFonts w:ascii="Bookman Old Style" w:hAnsi="Bookman Old Style"/>
          <w:b/>
          <w:sz w:val="26"/>
          <w:szCs w:val="26"/>
        </w:rPr>
      </w:pPr>
      <w:r w:rsidRPr="001E632F">
        <w:rPr>
          <w:rFonts w:ascii="Bookman Old Style" w:hAnsi="Bookman Old Style"/>
          <w:b/>
          <w:sz w:val="26"/>
          <w:szCs w:val="26"/>
        </w:rPr>
        <w:t>Sala das Sessões “Ver. Rafael Orsi Filho”,</w:t>
      </w:r>
      <w:r w:rsidR="005818A8">
        <w:rPr>
          <w:rFonts w:ascii="Bookman Old Style" w:hAnsi="Bookman Old Style"/>
          <w:b/>
          <w:sz w:val="26"/>
          <w:szCs w:val="26"/>
        </w:rPr>
        <w:t xml:space="preserve"> </w:t>
      </w:r>
      <w:r w:rsidR="001E5CFA">
        <w:rPr>
          <w:rFonts w:ascii="Bookman Old Style" w:hAnsi="Bookman Old Style"/>
          <w:b/>
          <w:sz w:val="26"/>
          <w:szCs w:val="26"/>
        </w:rPr>
        <w:t>16</w:t>
      </w:r>
      <w:r w:rsidR="003F424F">
        <w:rPr>
          <w:rFonts w:ascii="Bookman Old Style" w:hAnsi="Bookman Old Style"/>
          <w:b/>
          <w:sz w:val="26"/>
          <w:szCs w:val="26"/>
        </w:rPr>
        <w:t xml:space="preserve"> de </w:t>
      </w:r>
      <w:r w:rsidR="00B774B8">
        <w:rPr>
          <w:rFonts w:ascii="Bookman Old Style" w:hAnsi="Bookman Old Style"/>
          <w:b/>
          <w:sz w:val="26"/>
          <w:szCs w:val="26"/>
        </w:rPr>
        <w:t>março de 2020</w:t>
      </w:r>
      <w:r w:rsidRPr="001E632F">
        <w:rPr>
          <w:rFonts w:ascii="Bookman Old Style" w:hAnsi="Bookman Old Style"/>
          <w:b/>
          <w:sz w:val="26"/>
          <w:szCs w:val="26"/>
        </w:rPr>
        <w:t>.</w:t>
      </w:r>
    </w:p>
    <w:p w:rsidR="001E632F" w:rsidRPr="001E632F" w:rsidRDefault="001E632F" w:rsidP="001E632F">
      <w:pPr>
        <w:jc w:val="both"/>
        <w:rPr>
          <w:rFonts w:ascii="Bookman Old Style" w:hAnsi="Bookman Old Style"/>
          <w:sz w:val="26"/>
          <w:szCs w:val="26"/>
        </w:rPr>
      </w:pPr>
    </w:p>
    <w:p w:rsidR="001E632F" w:rsidRPr="001E632F" w:rsidRDefault="001E632F" w:rsidP="001E632F">
      <w:pPr>
        <w:jc w:val="both"/>
        <w:rPr>
          <w:rFonts w:ascii="Bookman Old Style" w:hAnsi="Bookman Old Style"/>
          <w:sz w:val="26"/>
          <w:szCs w:val="26"/>
        </w:rPr>
      </w:pPr>
    </w:p>
    <w:p w:rsidR="001E632F" w:rsidRPr="001E632F" w:rsidRDefault="001E632F" w:rsidP="001E632F">
      <w:pPr>
        <w:jc w:val="both"/>
        <w:rPr>
          <w:rFonts w:ascii="Bookman Old Style" w:hAnsi="Bookman Old Style"/>
          <w:sz w:val="26"/>
          <w:szCs w:val="26"/>
        </w:rPr>
      </w:pPr>
    </w:p>
    <w:p w:rsidR="001E632F" w:rsidRPr="008E387B" w:rsidRDefault="008E387B" w:rsidP="008E387B">
      <w:pPr>
        <w:jc w:val="center"/>
        <w:rPr>
          <w:rFonts w:ascii="Bookman Old Style" w:hAnsi="Bookman Old Style"/>
          <w:i/>
          <w:sz w:val="26"/>
          <w:szCs w:val="26"/>
        </w:rPr>
      </w:pPr>
      <w:r w:rsidRPr="008E387B">
        <w:rPr>
          <w:rFonts w:ascii="Bookman Old Style" w:hAnsi="Bookman Old Style"/>
          <w:i/>
          <w:sz w:val="26"/>
          <w:szCs w:val="26"/>
        </w:rPr>
        <w:t>(assinatura digital)</w:t>
      </w:r>
    </w:p>
    <w:p w:rsidR="005818A8" w:rsidRPr="005818A8" w:rsidRDefault="005818A8" w:rsidP="005818A8">
      <w:pPr>
        <w:jc w:val="center"/>
        <w:rPr>
          <w:rFonts w:ascii="Bookman Old Style" w:hAnsi="Bookman Old Style"/>
          <w:b/>
          <w:sz w:val="26"/>
          <w:szCs w:val="26"/>
        </w:rPr>
      </w:pPr>
      <w:r w:rsidRPr="005818A8">
        <w:rPr>
          <w:rFonts w:ascii="Bookman Old Style" w:hAnsi="Bookman Old Style"/>
          <w:b/>
          <w:sz w:val="26"/>
          <w:szCs w:val="26"/>
        </w:rPr>
        <w:t>MARQUINHO DE ABREU</w:t>
      </w:r>
    </w:p>
    <w:p w:rsidR="005818A8" w:rsidRPr="005818A8" w:rsidRDefault="005818A8" w:rsidP="005818A8">
      <w:pPr>
        <w:jc w:val="center"/>
        <w:rPr>
          <w:rFonts w:ascii="Bookman Old Style" w:hAnsi="Bookman Old Style"/>
          <w:b/>
          <w:sz w:val="26"/>
          <w:szCs w:val="26"/>
        </w:rPr>
      </w:pPr>
      <w:r w:rsidRPr="005818A8">
        <w:rPr>
          <w:rFonts w:ascii="Bookman Old Style" w:hAnsi="Bookman Old Style"/>
          <w:b/>
          <w:sz w:val="26"/>
          <w:szCs w:val="26"/>
        </w:rPr>
        <w:t>Vereador</w:t>
      </w:r>
    </w:p>
    <w:p w:rsidR="001E632F" w:rsidRPr="001E632F" w:rsidRDefault="001E632F" w:rsidP="008956CC">
      <w:pPr>
        <w:jc w:val="both"/>
        <w:rPr>
          <w:rFonts w:ascii="Bookman Old Style" w:hAnsi="Bookman Old Style" w:cs="Bookman Old Style"/>
          <w:b/>
          <w:bCs/>
          <w:i/>
          <w:iCs/>
          <w:sz w:val="26"/>
          <w:szCs w:val="26"/>
        </w:rPr>
      </w:pPr>
    </w:p>
    <w:p w:rsidR="001E632F" w:rsidRPr="001E632F" w:rsidRDefault="001E632F" w:rsidP="008956CC">
      <w:pPr>
        <w:jc w:val="both"/>
        <w:rPr>
          <w:rFonts w:ascii="Bookman Old Style" w:hAnsi="Bookman Old Style" w:cs="Bookman Old Style"/>
          <w:b/>
          <w:bCs/>
          <w:i/>
          <w:iCs/>
          <w:sz w:val="26"/>
          <w:szCs w:val="26"/>
        </w:rPr>
      </w:pPr>
    </w:p>
    <w:p w:rsidR="00706047" w:rsidRDefault="00706047">
      <w:pPr>
        <w:ind w:left="426"/>
        <w:jc w:val="both"/>
        <w:rPr>
          <w:rFonts w:ascii="Bookman Old Style" w:hAnsi="Bookman Old Style" w:cs="Bookman Old Style"/>
          <w:b/>
          <w:bCs/>
          <w:i/>
          <w:iCs/>
          <w:sz w:val="26"/>
          <w:szCs w:val="26"/>
        </w:rPr>
      </w:pPr>
    </w:p>
    <w:p w:rsidR="00832C1E" w:rsidRDefault="00832C1E">
      <w:pPr>
        <w:ind w:left="426"/>
        <w:jc w:val="both"/>
        <w:rPr>
          <w:rFonts w:ascii="Bookman Old Style" w:hAnsi="Bookman Old Style" w:cs="Bookman Old Style"/>
          <w:b/>
          <w:bCs/>
          <w:i/>
          <w:iCs/>
          <w:sz w:val="26"/>
          <w:szCs w:val="26"/>
        </w:rPr>
      </w:pPr>
    </w:p>
    <w:p w:rsidR="005818A8" w:rsidRDefault="005818A8">
      <w:pPr>
        <w:ind w:left="426"/>
        <w:jc w:val="both"/>
        <w:rPr>
          <w:rFonts w:ascii="Bookman Old Style" w:hAnsi="Bookman Old Style" w:cs="Bookman Old Style"/>
          <w:b/>
          <w:bCs/>
          <w:i/>
          <w:iCs/>
          <w:sz w:val="26"/>
          <w:szCs w:val="26"/>
        </w:rPr>
      </w:pPr>
    </w:p>
    <w:p w:rsidR="00206F38" w:rsidRPr="00D80532" w:rsidRDefault="00206F38" w:rsidP="005818A8">
      <w:pPr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iCs/>
          <w:sz w:val="28"/>
          <w:szCs w:val="28"/>
          <w:u w:val="single"/>
        </w:rPr>
      </w:pPr>
      <w:r w:rsidRPr="00D80532">
        <w:rPr>
          <w:rFonts w:ascii="Bookman Old Style" w:hAnsi="Bookman Old Style" w:cs="Bookman Old Style"/>
          <w:b/>
          <w:bCs/>
          <w:iCs/>
          <w:sz w:val="28"/>
          <w:szCs w:val="28"/>
          <w:u w:val="single"/>
        </w:rPr>
        <w:t>BIOGRAFIA D</w:t>
      </w:r>
      <w:r w:rsidR="00F56129" w:rsidRPr="00D80532">
        <w:rPr>
          <w:rFonts w:ascii="Bookman Old Style" w:hAnsi="Bookman Old Style" w:cs="Bookman Old Style"/>
          <w:b/>
          <w:bCs/>
          <w:iCs/>
          <w:sz w:val="28"/>
          <w:szCs w:val="28"/>
          <w:u w:val="single"/>
        </w:rPr>
        <w:t>O</w:t>
      </w:r>
      <w:r w:rsidRPr="00D80532">
        <w:rPr>
          <w:rFonts w:ascii="Bookman Old Style" w:hAnsi="Bookman Old Style" w:cs="Bookman Old Style"/>
          <w:b/>
          <w:bCs/>
          <w:iCs/>
          <w:sz w:val="28"/>
          <w:szCs w:val="28"/>
          <w:u w:val="single"/>
        </w:rPr>
        <w:t xml:space="preserve"> HOMENAGEAD</w:t>
      </w:r>
      <w:r w:rsidR="00F56129" w:rsidRPr="00D80532">
        <w:rPr>
          <w:rFonts w:ascii="Bookman Old Style" w:hAnsi="Bookman Old Style" w:cs="Bookman Old Style"/>
          <w:b/>
          <w:bCs/>
          <w:iCs/>
          <w:sz w:val="28"/>
          <w:szCs w:val="28"/>
          <w:u w:val="single"/>
        </w:rPr>
        <w:t>O</w:t>
      </w:r>
    </w:p>
    <w:p w:rsidR="007F3632" w:rsidRPr="00D80532" w:rsidRDefault="007F3632" w:rsidP="007F3632">
      <w:pPr>
        <w:jc w:val="both"/>
        <w:rPr>
          <w:rFonts w:ascii="Bookman Old Style" w:hAnsi="Bookman Old Style"/>
          <w:sz w:val="28"/>
          <w:szCs w:val="28"/>
        </w:rPr>
      </w:pPr>
    </w:p>
    <w:p w:rsidR="00FA4DF1" w:rsidRDefault="00F959D0" w:rsidP="001E5CFA">
      <w:pPr>
        <w:ind w:firstLine="141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Capitão PM </w:t>
      </w:r>
      <w:r w:rsidR="001E5CFA">
        <w:rPr>
          <w:rFonts w:ascii="Bookman Old Style" w:hAnsi="Bookman Old Style"/>
          <w:sz w:val="28"/>
          <w:szCs w:val="28"/>
        </w:rPr>
        <w:t>Glauco César da Costa Oliveira, filho e neto de militares, nasceu no hospital da Aeronáutica de Recife/PE em 21 de março de 1979</w:t>
      </w:r>
      <w:r w:rsidR="00FA4DF1">
        <w:rPr>
          <w:rFonts w:ascii="Bookman Old Style" w:hAnsi="Bookman Old Style"/>
          <w:sz w:val="28"/>
          <w:szCs w:val="28"/>
        </w:rPr>
        <w:t>.</w:t>
      </w:r>
    </w:p>
    <w:p w:rsidR="00EC485F" w:rsidRDefault="00FA4DF1" w:rsidP="001E5CFA">
      <w:pPr>
        <w:ind w:firstLine="141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I</w:t>
      </w:r>
      <w:r w:rsidR="001E5CFA" w:rsidRPr="001E5CFA">
        <w:rPr>
          <w:rFonts w:ascii="Bookman Old Style" w:hAnsi="Bookman Old Style"/>
          <w:sz w:val="28"/>
          <w:szCs w:val="28"/>
        </w:rPr>
        <w:t>ngressou na c</w:t>
      </w:r>
      <w:r w:rsidR="001E5CFA">
        <w:rPr>
          <w:rFonts w:ascii="Bookman Old Style" w:hAnsi="Bookman Old Style"/>
          <w:sz w:val="28"/>
          <w:szCs w:val="28"/>
        </w:rPr>
        <w:t>arreira militar no ano 1997 na Força Aérea B</w:t>
      </w:r>
      <w:r w:rsidR="001E5CFA" w:rsidRPr="001E5CFA">
        <w:rPr>
          <w:rFonts w:ascii="Bookman Old Style" w:hAnsi="Bookman Old Style"/>
          <w:sz w:val="28"/>
          <w:szCs w:val="28"/>
        </w:rPr>
        <w:t>rasileira, através da escola prepa</w:t>
      </w:r>
      <w:r w:rsidR="001E5CFA">
        <w:rPr>
          <w:rFonts w:ascii="Bookman Old Style" w:hAnsi="Bookman Old Style"/>
          <w:sz w:val="28"/>
          <w:szCs w:val="28"/>
        </w:rPr>
        <w:t>ratória de cadetes do ar – EPCAR, em Barbacena/MG e encerrou na academia da F</w:t>
      </w:r>
      <w:r w:rsidR="001E5CFA" w:rsidRPr="001E5CFA">
        <w:rPr>
          <w:rFonts w:ascii="Bookman Old Style" w:hAnsi="Bookman Old Style"/>
          <w:sz w:val="28"/>
          <w:szCs w:val="28"/>
        </w:rPr>
        <w:t>orç</w:t>
      </w:r>
      <w:r w:rsidR="001E5CFA">
        <w:rPr>
          <w:rFonts w:ascii="Bookman Old Style" w:hAnsi="Bookman Old Style"/>
          <w:sz w:val="28"/>
          <w:szCs w:val="28"/>
        </w:rPr>
        <w:t>a Aérea – AFA, em P</w:t>
      </w:r>
      <w:r w:rsidR="001E5CFA" w:rsidRPr="001E5CFA">
        <w:rPr>
          <w:rFonts w:ascii="Bookman Old Style" w:hAnsi="Bookman Old Style"/>
          <w:sz w:val="28"/>
          <w:szCs w:val="28"/>
        </w:rPr>
        <w:t>irassununga no ano 199</w:t>
      </w:r>
      <w:r w:rsidR="001E5CFA">
        <w:rPr>
          <w:rFonts w:ascii="Bookman Old Style" w:hAnsi="Bookman Old Style"/>
          <w:sz w:val="28"/>
          <w:szCs w:val="28"/>
        </w:rPr>
        <w:t>8, posteriormente ingressou na Polícia Militar do estado de São P</w:t>
      </w:r>
      <w:r w:rsidR="001E5CFA" w:rsidRPr="001E5CFA">
        <w:rPr>
          <w:rFonts w:ascii="Bookman Old Style" w:hAnsi="Bookman Old Style"/>
          <w:sz w:val="28"/>
          <w:szCs w:val="28"/>
        </w:rPr>
        <w:t>aulo, após ser aprovado no concurs</w:t>
      </w:r>
      <w:r w:rsidR="001E5CFA">
        <w:rPr>
          <w:rFonts w:ascii="Bookman Old Style" w:hAnsi="Bookman Old Style"/>
          <w:sz w:val="28"/>
          <w:szCs w:val="28"/>
        </w:rPr>
        <w:t xml:space="preserve">o da </w:t>
      </w:r>
      <w:r w:rsidR="004B320A">
        <w:rPr>
          <w:rFonts w:ascii="Bookman Old Style" w:hAnsi="Bookman Old Style"/>
          <w:sz w:val="28"/>
          <w:szCs w:val="28"/>
        </w:rPr>
        <w:t>FUVEST</w:t>
      </w:r>
      <w:r w:rsidR="001E5CFA">
        <w:rPr>
          <w:rFonts w:ascii="Bookman Old Style" w:hAnsi="Bookman Old Style"/>
          <w:sz w:val="28"/>
          <w:szCs w:val="28"/>
        </w:rPr>
        <w:t xml:space="preserve"> p</w:t>
      </w:r>
      <w:r w:rsidR="004B320A">
        <w:rPr>
          <w:rFonts w:ascii="Bookman Old Style" w:hAnsi="Bookman Old Style"/>
          <w:sz w:val="28"/>
          <w:szCs w:val="28"/>
        </w:rPr>
        <w:t>ara a academia de Polí</w:t>
      </w:r>
      <w:r w:rsidR="001E5CFA">
        <w:rPr>
          <w:rFonts w:ascii="Bookman Old Style" w:hAnsi="Bookman Old Style"/>
          <w:sz w:val="28"/>
          <w:szCs w:val="28"/>
        </w:rPr>
        <w:t>cia Militar do Barro B</w:t>
      </w:r>
      <w:r w:rsidR="001E5CFA" w:rsidRPr="001E5CFA">
        <w:rPr>
          <w:rFonts w:ascii="Bookman Old Style" w:hAnsi="Bookman Old Style"/>
          <w:sz w:val="28"/>
          <w:szCs w:val="28"/>
        </w:rPr>
        <w:t xml:space="preserve">ranco no ano 1999, sendo declarado aspirante oficial em 14 de dezembro de 2002, onde foi designado </w:t>
      </w:r>
      <w:r w:rsidR="001E5CFA">
        <w:rPr>
          <w:rFonts w:ascii="Bookman Old Style" w:hAnsi="Bookman Old Style"/>
          <w:sz w:val="28"/>
          <w:szCs w:val="28"/>
        </w:rPr>
        <w:t>para servir no 16º batalhão de Polícia Militar Metropolitano na zona oeste de São P</w:t>
      </w:r>
      <w:r w:rsidR="001E5CFA" w:rsidRPr="001E5CFA">
        <w:rPr>
          <w:rFonts w:ascii="Bookman Old Style" w:hAnsi="Bookman Old Style"/>
          <w:sz w:val="28"/>
          <w:szCs w:val="28"/>
        </w:rPr>
        <w:t>aulo, onde veio a ex</w:t>
      </w:r>
      <w:r w:rsidR="001E5CFA">
        <w:rPr>
          <w:rFonts w:ascii="Bookman Old Style" w:hAnsi="Bookman Old Style"/>
          <w:sz w:val="28"/>
          <w:szCs w:val="28"/>
        </w:rPr>
        <w:t>ercer as funções de comando de Força Patrulha e comando de Força T</w:t>
      </w:r>
      <w:r w:rsidR="001E5CFA" w:rsidRPr="001E5CFA">
        <w:rPr>
          <w:rFonts w:ascii="Bookman Old Style" w:hAnsi="Bookman Old Style"/>
          <w:sz w:val="28"/>
          <w:szCs w:val="28"/>
        </w:rPr>
        <w:t>ática, já em 2006 foi convidado a participar do</w:t>
      </w:r>
      <w:r w:rsidR="001E5CFA">
        <w:rPr>
          <w:rFonts w:ascii="Bookman Old Style" w:hAnsi="Bookman Old Style"/>
          <w:sz w:val="28"/>
          <w:szCs w:val="28"/>
        </w:rPr>
        <w:t xml:space="preserve"> Policiamento R</w:t>
      </w:r>
      <w:r w:rsidR="001E5CFA" w:rsidRPr="001E5CFA">
        <w:rPr>
          <w:rFonts w:ascii="Bookman Old Style" w:hAnsi="Bookman Old Style"/>
          <w:sz w:val="28"/>
          <w:szCs w:val="28"/>
        </w:rPr>
        <w:t>odoviário, vindo a integrar</w:t>
      </w:r>
      <w:r w:rsidR="001E5CFA">
        <w:rPr>
          <w:rFonts w:ascii="Bookman Old Style" w:hAnsi="Bookman Old Style"/>
          <w:sz w:val="28"/>
          <w:szCs w:val="28"/>
        </w:rPr>
        <w:t xml:space="preserve"> as fileiras do 4º batalhão de Policiamento Rodoviário em J</w:t>
      </w:r>
      <w:r w:rsidR="001E5CFA" w:rsidRPr="001E5CFA">
        <w:rPr>
          <w:rFonts w:ascii="Bookman Old Style" w:hAnsi="Bookman Old Style"/>
          <w:sz w:val="28"/>
          <w:szCs w:val="28"/>
        </w:rPr>
        <w:t>undia</w:t>
      </w:r>
      <w:r w:rsidR="001E5CFA">
        <w:rPr>
          <w:rFonts w:ascii="Bookman Old Style" w:hAnsi="Bookman Old Style"/>
          <w:sz w:val="28"/>
          <w:szCs w:val="28"/>
        </w:rPr>
        <w:t>í, onde comandou  o pelotão da Anhanguera e B</w:t>
      </w:r>
      <w:r w:rsidR="001E5CFA" w:rsidRPr="001E5CFA">
        <w:rPr>
          <w:rFonts w:ascii="Bookman Old Style" w:hAnsi="Bookman Old Style"/>
          <w:sz w:val="28"/>
          <w:szCs w:val="28"/>
        </w:rPr>
        <w:t>an</w:t>
      </w:r>
      <w:r w:rsidR="001E5CFA">
        <w:rPr>
          <w:rFonts w:ascii="Bookman Old Style" w:hAnsi="Bookman Old Style"/>
          <w:sz w:val="28"/>
          <w:szCs w:val="28"/>
        </w:rPr>
        <w:t>deirantes, entre as cidades de J</w:t>
      </w:r>
      <w:r w:rsidR="001E5CFA" w:rsidRPr="001E5CFA">
        <w:rPr>
          <w:rFonts w:ascii="Bookman Old Style" w:hAnsi="Bookman Old Style"/>
          <w:sz w:val="28"/>
          <w:szCs w:val="28"/>
        </w:rPr>
        <w:t>undiaí</w:t>
      </w:r>
      <w:r w:rsidR="001E5CFA">
        <w:rPr>
          <w:rFonts w:ascii="Bookman Old Style" w:hAnsi="Bookman Old Style"/>
          <w:sz w:val="28"/>
          <w:szCs w:val="28"/>
        </w:rPr>
        <w:t xml:space="preserve"> e C</w:t>
      </w:r>
      <w:r w:rsidR="001E5CFA" w:rsidRPr="001E5CFA">
        <w:rPr>
          <w:rFonts w:ascii="Bookman Old Style" w:hAnsi="Bookman Old Style"/>
          <w:sz w:val="28"/>
          <w:szCs w:val="28"/>
        </w:rPr>
        <w:t>ampinas; e no ano de 2008, foi transferido para o 5º batalhão</w:t>
      </w:r>
      <w:r w:rsidR="00740DAD">
        <w:rPr>
          <w:rFonts w:ascii="Bookman Old Style" w:hAnsi="Bookman Old Style"/>
          <w:sz w:val="28"/>
          <w:szCs w:val="28"/>
        </w:rPr>
        <w:t xml:space="preserve"> de Policiamento Rodoviário em Sorocaba/SP</w:t>
      </w:r>
      <w:r w:rsidR="001E5CFA" w:rsidRPr="001E5CFA">
        <w:rPr>
          <w:rFonts w:ascii="Bookman Old Style" w:hAnsi="Bookman Old Style"/>
          <w:sz w:val="28"/>
          <w:szCs w:val="28"/>
        </w:rPr>
        <w:t>, comandando</w:t>
      </w:r>
      <w:r w:rsidR="00740DAD">
        <w:rPr>
          <w:rFonts w:ascii="Bookman Old Style" w:hAnsi="Bookman Old Style"/>
          <w:sz w:val="28"/>
          <w:szCs w:val="28"/>
        </w:rPr>
        <w:t xml:space="preserve"> por alguns meses o pelotão de I</w:t>
      </w:r>
      <w:r w:rsidR="001E5CFA" w:rsidRPr="001E5CFA">
        <w:rPr>
          <w:rFonts w:ascii="Bookman Old Style" w:hAnsi="Bookman Old Style"/>
          <w:sz w:val="28"/>
          <w:szCs w:val="28"/>
        </w:rPr>
        <w:t>tu e no</w:t>
      </w:r>
      <w:r w:rsidR="00740DAD">
        <w:rPr>
          <w:rFonts w:ascii="Bookman Old Style" w:hAnsi="Bookman Old Style"/>
          <w:sz w:val="28"/>
          <w:szCs w:val="28"/>
        </w:rPr>
        <w:t xml:space="preserve"> ano 2009 assumiu o pelotão de T</w:t>
      </w:r>
      <w:r w:rsidR="001E5CFA" w:rsidRPr="001E5CFA">
        <w:rPr>
          <w:rFonts w:ascii="Bookman Old Style" w:hAnsi="Bookman Old Style"/>
          <w:sz w:val="28"/>
          <w:szCs w:val="28"/>
        </w:rPr>
        <w:t xml:space="preserve">atuí e comandou por 6 anos, vindo após a promoção para capitão em maio de 2015, a </w:t>
      </w:r>
      <w:r w:rsidR="00740DAD">
        <w:rPr>
          <w:rFonts w:ascii="Bookman Old Style" w:hAnsi="Bookman Old Style"/>
          <w:sz w:val="28"/>
          <w:szCs w:val="28"/>
        </w:rPr>
        <w:t xml:space="preserve">ser transferido para 4ª </w:t>
      </w:r>
      <w:r w:rsidR="004B320A">
        <w:rPr>
          <w:rFonts w:ascii="Bookman Old Style" w:hAnsi="Bookman Old Style"/>
          <w:sz w:val="28"/>
          <w:szCs w:val="28"/>
        </w:rPr>
        <w:t>Cia</w:t>
      </w:r>
      <w:r w:rsidR="00740DAD">
        <w:rPr>
          <w:rFonts w:ascii="Bookman Old Style" w:hAnsi="Bookman Old Style"/>
          <w:sz w:val="28"/>
          <w:szCs w:val="28"/>
        </w:rPr>
        <w:t xml:space="preserve"> do Policiamento R</w:t>
      </w:r>
      <w:r w:rsidR="001E5CFA" w:rsidRPr="001E5CFA">
        <w:rPr>
          <w:rFonts w:ascii="Bookman Old Style" w:hAnsi="Bookman Old Style"/>
          <w:sz w:val="28"/>
          <w:szCs w:val="28"/>
        </w:rPr>
        <w:t>odov</w:t>
      </w:r>
      <w:r w:rsidR="00740DAD">
        <w:rPr>
          <w:rFonts w:ascii="Bookman Old Style" w:hAnsi="Bookman Old Style"/>
          <w:sz w:val="28"/>
          <w:szCs w:val="28"/>
        </w:rPr>
        <w:t>iário em B</w:t>
      </w:r>
      <w:r w:rsidR="001E5CFA" w:rsidRPr="001E5CFA">
        <w:rPr>
          <w:rFonts w:ascii="Bookman Old Style" w:hAnsi="Bookman Old Style"/>
          <w:sz w:val="28"/>
          <w:szCs w:val="28"/>
        </w:rPr>
        <w:t xml:space="preserve">arueri, onde permaneceu no comando por 2 anos e meio e retornou em </w:t>
      </w:r>
      <w:r w:rsidR="00740DAD">
        <w:rPr>
          <w:rFonts w:ascii="Bookman Old Style" w:hAnsi="Bookman Old Style"/>
          <w:sz w:val="28"/>
          <w:szCs w:val="28"/>
        </w:rPr>
        <w:t xml:space="preserve">2017 para comandar a 3ª </w:t>
      </w:r>
      <w:r w:rsidR="004B320A">
        <w:rPr>
          <w:rFonts w:ascii="Bookman Old Style" w:hAnsi="Bookman Old Style"/>
          <w:sz w:val="28"/>
          <w:szCs w:val="28"/>
        </w:rPr>
        <w:t>Cia</w:t>
      </w:r>
      <w:r w:rsidR="00740DAD">
        <w:rPr>
          <w:rFonts w:ascii="Bookman Old Style" w:hAnsi="Bookman Old Style"/>
          <w:sz w:val="28"/>
          <w:szCs w:val="28"/>
        </w:rPr>
        <w:t xml:space="preserve"> do Policiamento Rodoviário em Tatuí; casado com P</w:t>
      </w:r>
      <w:r w:rsidR="00740DAD" w:rsidRPr="001E5CFA">
        <w:rPr>
          <w:rFonts w:ascii="Bookman Old Style" w:hAnsi="Bookman Old Style"/>
          <w:sz w:val="28"/>
          <w:szCs w:val="28"/>
        </w:rPr>
        <w:t>atrícia</w:t>
      </w:r>
      <w:r w:rsidR="00740DAD">
        <w:rPr>
          <w:rFonts w:ascii="Bookman Old Style" w:hAnsi="Bookman Old Style"/>
          <w:sz w:val="28"/>
          <w:szCs w:val="28"/>
        </w:rPr>
        <w:t xml:space="preserve"> D</w:t>
      </w:r>
      <w:r w:rsidR="001E5CFA" w:rsidRPr="001E5CFA">
        <w:rPr>
          <w:rFonts w:ascii="Bookman Old Style" w:hAnsi="Bookman Old Style"/>
          <w:sz w:val="28"/>
          <w:szCs w:val="28"/>
        </w:rPr>
        <w:t xml:space="preserve">antas </w:t>
      </w:r>
      <w:r w:rsidR="00740DAD">
        <w:rPr>
          <w:rFonts w:ascii="Bookman Old Style" w:hAnsi="Bookman Old Style"/>
          <w:sz w:val="28"/>
          <w:szCs w:val="28"/>
        </w:rPr>
        <w:t>há 14 anos, pai de Guilherme Dantas de Oliveira e padrasto de Beatriz Dantas M</w:t>
      </w:r>
      <w:r w:rsidR="001E5CFA" w:rsidRPr="001E5CFA">
        <w:rPr>
          <w:rFonts w:ascii="Bookman Old Style" w:hAnsi="Bookman Old Style"/>
          <w:sz w:val="28"/>
          <w:szCs w:val="28"/>
        </w:rPr>
        <w:t xml:space="preserve">achado, e </w:t>
      </w:r>
      <w:r w:rsidR="004B320A">
        <w:rPr>
          <w:rFonts w:ascii="Bookman Old Style" w:hAnsi="Bookman Old Style"/>
          <w:sz w:val="28"/>
          <w:szCs w:val="28"/>
        </w:rPr>
        <w:t>atualmente reside em T</w:t>
      </w:r>
      <w:r w:rsidR="00740DAD">
        <w:rPr>
          <w:rFonts w:ascii="Bookman Old Style" w:hAnsi="Bookman Old Style"/>
          <w:sz w:val="28"/>
          <w:szCs w:val="28"/>
        </w:rPr>
        <w:t>ietê.</w:t>
      </w:r>
      <w:r w:rsidR="00740DAD">
        <w:rPr>
          <w:rFonts w:ascii="Bookman Old Style" w:hAnsi="Bookman Old Style"/>
          <w:sz w:val="28"/>
          <w:szCs w:val="28"/>
        </w:rPr>
        <w:br/>
      </w:r>
      <w:r w:rsidR="00740DAD">
        <w:rPr>
          <w:rFonts w:ascii="Bookman Old Style" w:hAnsi="Bookman Old Style"/>
          <w:sz w:val="28"/>
          <w:szCs w:val="28"/>
        </w:rPr>
        <w:br/>
        <w:t>*Curso e Medalhas :*</w:t>
      </w:r>
      <w:r w:rsidR="00740DAD">
        <w:rPr>
          <w:rFonts w:ascii="Bookman Old Style" w:hAnsi="Bookman Old Style"/>
          <w:sz w:val="28"/>
          <w:szCs w:val="28"/>
        </w:rPr>
        <w:br/>
        <w:t>- curso de Paraquedista Militar – FAB;</w:t>
      </w:r>
      <w:r w:rsidR="00740DAD">
        <w:rPr>
          <w:rFonts w:ascii="Bookman Old Style" w:hAnsi="Bookman Old Style"/>
          <w:sz w:val="28"/>
          <w:szCs w:val="28"/>
        </w:rPr>
        <w:br/>
        <w:t>- curso de Força Tática;</w:t>
      </w:r>
      <w:r w:rsidR="00740DAD">
        <w:rPr>
          <w:rFonts w:ascii="Bookman Old Style" w:hAnsi="Bookman Old Style"/>
          <w:sz w:val="28"/>
          <w:szCs w:val="28"/>
        </w:rPr>
        <w:br/>
        <w:t>- curso de Policiamento de Trânsito Urbano;</w:t>
      </w:r>
      <w:r w:rsidR="00740DAD">
        <w:rPr>
          <w:rFonts w:ascii="Bookman Old Style" w:hAnsi="Bookman Old Style"/>
          <w:sz w:val="28"/>
          <w:szCs w:val="28"/>
        </w:rPr>
        <w:br/>
        <w:t>- curso de Policiamento de Trânsito R</w:t>
      </w:r>
      <w:r w:rsidR="004B320A">
        <w:rPr>
          <w:rFonts w:ascii="Bookman Old Style" w:hAnsi="Bookman Old Style"/>
          <w:sz w:val="28"/>
          <w:szCs w:val="28"/>
        </w:rPr>
        <w:t>odoviário;</w:t>
      </w:r>
      <w:r w:rsidR="004B320A">
        <w:rPr>
          <w:rFonts w:ascii="Bookman Old Style" w:hAnsi="Bookman Old Style"/>
          <w:sz w:val="28"/>
          <w:szCs w:val="28"/>
        </w:rPr>
        <w:br/>
        <w:t>- Láurea de M</w:t>
      </w:r>
      <w:r w:rsidR="001E5CFA" w:rsidRPr="001E5CFA">
        <w:rPr>
          <w:rFonts w:ascii="Bookman Old Style" w:hAnsi="Bookman Old Style"/>
          <w:sz w:val="28"/>
          <w:szCs w:val="28"/>
        </w:rPr>
        <w:t>érito</w:t>
      </w:r>
      <w:r w:rsidR="004B320A">
        <w:rPr>
          <w:rFonts w:ascii="Bookman Old Style" w:hAnsi="Bookman Old Style"/>
          <w:sz w:val="28"/>
          <w:szCs w:val="28"/>
        </w:rPr>
        <w:t xml:space="preserve"> Pessoal em 2º grau;</w:t>
      </w:r>
      <w:r w:rsidR="004B320A">
        <w:rPr>
          <w:rFonts w:ascii="Bookman Old Style" w:hAnsi="Bookman Old Style"/>
          <w:sz w:val="28"/>
          <w:szCs w:val="28"/>
        </w:rPr>
        <w:br/>
      </w:r>
      <w:r w:rsidR="004B320A">
        <w:rPr>
          <w:rFonts w:ascii="Bookman Old Style" w:hAnsi="Bookman Old Style"/>
          <w:sz w:val="28"/>
          <w:szCs w:val="28"/>
        </w:rPr>
        <w:lastRenderedPageBreak/>
        <w:t>- M</w:t>
      </w:r>
      <w:r w:rsidR="00740DAD">
        <w:rPr>
          <w:rFonts w:ascii="Bookman Old Style" w:hAnsi="Bookman Old Style"/>
          <w:sz w:val="28"/>
          <w:szCs w:val="28"/>
        </w:rPr>
        <w:t>edalha Cinquentenário do Policiamento R</w:t>
      </w:r>
      <w:r w:rsidR="001E5CFA" w:rsidRPr="001E5CFA">
        <w:rPr>
          <w:rFonts w:ascii="Bookman Old Style" w:hAnsi="Bookman Old Style"/>
          <w:sz w:val="28"/>
          <w:szCs w:val="28"/>
        </w:rPr>
        <w:t>odoviário.</w:t>
      </w:r>
    </w:p>
    <w:p w:rsidR="00F959D0" w:rsidRDefault="00F959D0" w:rsidP="001E5CFA">
      <w:pPr>
        <w:ind w:firstLine="1418"/>
        <w:jc w:val="both"/>
        <w:rPr>
          <w:rFonts w:ascii="Bookman Old Style" w:hAnsi="Bookman Old Style"/>
          <w:sz w:val="28"/>
          <w:szCs w:val="28"/>
        </w:rPr>
      </w:pPr>
    </w:p>
    <w:p w:rsidR="00F959D0" w:rsidRDefault="00F959D0" w:rsidP="00F959D0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D80532">
        <w:rPr>
          <w:rFonts w:ascii="Bookman Old Style" w:hAnsi="Bookman Old Style" w:cs="Bookman Old Style"/>
          <w:bCs/>
          <w:iCs/>
          <w:sz w:val="28"/>
          <w:szCs w:val="28"/>
        </w:rPr>
        <w:t>Em Tatuí</w:t>
      </w:r>
      <w:r>
        <w:rPr>
          <w:rFonts w:ascii="Bookman Old Style" w:hAnsi="Bookman Old Style" w:cs="Bookman Old Style"/>
          <w:bCs/>
          <w:iCs/>
          <w:sz w:val="28"/>
          <w:szCs w:val="28"/>
        </w:rPr>
        <w:t>, diante de seus relevantes serviços prestados à comunidade,</w:t>
      </w:r>
      <w:r w:rsidRPr="00D80532">
        <w:rPr>
          <w:rFonts w:ascii="Bookman Old Style" w:hAnsi="Bookman Old Style" w:cs="Bookman Old Style"/>
          <w:bCs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Cs/>
          <w:iCs/>
          <w:sz w:val="28"/>
          <w:szCs w:val="28"/>
        </w:rPr>
        <w:t>o Homenageado</w:t>
      </w:r>
      <w:r w:rsidRPr="00D80532">
        <w:rPr>
          <w:rFonts w:ascii="Bookman Old Style" w:hAnsi="Bookman Old Style" w:cs="Bookman Old Style"/>
          <w:bCs/>
          <w:iCs/>
          <w:sz w:val="28"/>
          <w:szCs w:val="28"/>
        </w:rPr>
        <w:t xml:space="preserve"> conquistou grandes amizades, e já </w:t>
      </w:r>
      <w:r w:rsidRPr="00D80532">
        <w:rPr>
          <w:rFonts w:ascii="Bookman Old Style" w:hAnsi="Bookman Old Style"/>
          <w:sz w:val="28"/>
          <w:szCs w:val="28"/>
        </w:rPr>
        <w:t>se considera um autêntic</w:t>
      </w:r>
      <w:r>
        <w:rPr>
          <w:rFonts w:ascii="Bookman Old Style" w:hAnsi="Bookman Old Style"/>
          <w:sz w:val="28"/>
          <w:szCs w:val="28"/>
        </w:rPr>
        <w:t>o</w:t>
      </w:r>
      <w:r w:rsidRPr="00D80532">
        <w:rPr>
          <w:rFonts w:ascii="Bookman Old Style" w:hAnsi="Bookman Old Style"/>
          <w:sz w:val="28"/>
          <w:szCs w:val="28"/>
        </w:rPr>
        <w:t xml:space="preserve"> Tatuian</w:t>
      </w:r>
      <w:r>
        <w:rPr>
          <w:rFonts w:ascii="Bookman Old Style" w:hAnsi="Bookman Old Style"/>
          <w:sz w:val="28"/>
          <w:szCs w:val="28"/>
        </w:rPr>
        <w:t>o</w:t>
      </w:r>
      <w:r w:rsidRPr="00D80532">
        <w:rPr>
          <w:rFonts w:ascii="Bookman Old Style" w:hAnsi="Bookman Old Style"/>
          <w:sz w:val="28"/>
          <w:szCs w:val="28"/>
        </w:rPr>
        <w:t>, tendo muita admiração pela cultura, arte e solidariedade, que são a marca do povo Tatuiano.</w:t>
      </w:r>
    </w:p>
    <w:p w:rsidR="00F959D0" w:rsidRPr="002E4CB7" w:rsidRDefault="00F959D0" w:rsidP="001E5CFA">
      <w:pPr>
        <w:ind w:firstLine="1418"/>
        <w:jc w:val="both"/>
        <w:rPr>
          <w:rFonts w:ascii="Bookman Old Style" w:hAnsi="Bookman Old Style"/>
          <w:sz w:val="28"/>
          <w:szCs w:val="28"/>
        </w:rPr>
      </w:pPr>
    </w:p>
    <w:p w:rsidR="00183CF3" w:rsidRDefault="00183CF3" w:rsidP="00A01215">
      <w:pPr>
        <w:jc w:val="both"/>
        <w:rPr>
          <w:rFonts w:ascii="Bookman Old Style" w:hAnsi="Bookman Old Style"/>
          <w:sz w:val="28"/>
          <w:szCs w:val="28"/>
        </w:rPr>
      </w:pPr>
    </w:p>
    <w:p w:rsidR="00183CF3" w:rsidRPr="009A3A7F" w:rsidRDefault="00A01215" w:rsidP="00740DAD">
      <w:pPr>
        <w:tabs>
          <w:tab w:val="left" w:pos="8199"/>
        </w:tabs>
        <w:ind w:firstLine="141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</w:t>
      </w:r>
      <w:r w:rsidR="009A3A7F" w:rsidRPr="009A3A7F">
        <w:rPr>
          <w:rFonts w:ascii="Bookman Old Style" w:hAnsi="Bookman Old Style"/>
          <w:sz w:val="28"/>
          <w:szCs w:val="28"/>
        </w:rPr>
        <w:t>(assinatura digital)</w:t>
      </w:r>
      <w:r w:rsidR="00740DAD">
        <w:rPr>
          <w:rFonts w:ascii="Bookman Old Style" w:hAnsi="Bookman Old Style"/>
          <w:sz w:val="28"/>
          <w:szCs w:val="28"/>
        </w:rPr>
        <w:tab/>
      </w:r>
    </w:p>
    <w:p w:rsidR="00183CF3" w:rsidRPr="005818A8" w:rsidRDefault="00183CF3" w:rsidP="00183CF3">
      <w:pPr>
        <w:jc w:val="center"/>
        <w:rPr>
          <w:rFonts w:ascii="Bookman Old Style" w:hAnsi="Bookman Old Style"/>
          <w:b/>
          <w:sz w:val="26"/>
          <w:szCs w:val="26"/>
        </w:rPr>
      </w:pPr>
      <w:r w:rsidRPr="005818A8">
        <w:rPr>
          <w:rFonts w:ascii="Bookman Old Style" w:hAnsi="Bookman Old Style"/>
          <w:b/>
          <w:sz w:val="26"/>
          <w:szCs w:val="26"/>
        </w:rPr>
        <w:t>MARQUINHO DE ABREU</w:t>
      </w:r>
    </w:p>
    <w:p w:rsidR="00183CF3" w:rsidRPr="005818A8" w:rsidRDefault="00183CF3" w:rsidP="00183CF3">
      <w:pPr>
        <w:jc w:val="center"/>
        <w:rPr>
          <w:rFonts w:ascii="Bookman Old Style" w:hAnsi="Bookman Old Style"/>
          <w:b/>
          <w:sz w:val="26"/>
          <w:szCs w:val="26"/>
        </w:rPr>
      </w:pPr>
      <w:r w:rsidRPr="005818A8">
        <w:rPr>
          <w:rFonts w:ascii="Bookman Old Style" w:hAnsi="Bookman Old Style"/>
          <w:b/>
          <w:sz w:val="26"/>
          <w:szCs w:val="26"/>
        </w:rPr>
        <w:t>Vereador</w:t>
      </w:r>
    </w:p>
    <w:p w:rsidR="00183CF3" w:rsidRPr="00D80532" w:rsidRDefault="00183CF3" w:rsidP="00183CF3">
      <w:pPr>
        <w:ind w:firstLine="1418"/>
        <w:jc w:val="both"/>
        <w:rPr>
          <w:rFonts w:ascii="Bookman Old Style" w:hAnsi="Bookman Old Style"/>
          <w:sz w:val="28"/>
          <w:szCs w:val="28"/>
        </w:rPr>
      </w:pPr>
    </w:p>
    <w:p w:rsidR="00183CF3" w:rsidRPr="00D80532" w:rsidRDefault="00E73514" w:rsidP="004A1BCE">
      <w:pPr>
        <w:ind w:firstLine="141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</w:p>
    <w:p w:rsidR="00D77DA8" w:rsidRPr="00D80532" w:rsidRDefault="00D77DA8" w:rsidP="00272C7D">
      <w:pPr>
        <w:spacing w:line="360" w:lineRule="auto"/>
        <w:jc w:val="both"/>
        <w:rPr>
          <w:rFonts w:ascii="Bookman Old Style" w:hAnsi="Bookman Old Style" w:cs="Bookman Old Style"/>
          <w:bCs/>
          <w:iCs/>
          <w:sz w:val="28"/>
          <w:szCs w:val="28"/>
        </w:rPr>
      </w:pPr>
    </w:p>
    <w:sectPr w:rsidR="00D77DA8" w:rsidRPr="00D80532" w:rsidSect="00FF6BA8">
      <w:headerReference w:type="default" r:id="rId8"/>
      <w:footerReference w:type="default" r:id="rId9"/>
      <w:type w:val="continuous"/>
      <w:pgSz w:w="11907" w:h="16839" w:code="9"/>
      <w:pgMar w:top="1134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89D" w:rsidRDefault="00A1789D" w:rsidP="00FF6BA8">
      <w:r>
        <w:separator/>
      </w:r>
    </w:p>
  </w:endnote>
  <w:endnote w:type="continuationSeparator" w:id="0">
    <w:p w:rsidR="00A1789D" w:rsidRDefault="00A1789D" w:rsidP="00FF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BA8" w:rsidRPr="0054088D" w:rsidRDefault="00FF6BA8" w:rsidP="00FF6BA8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FF6BA8" w:rsidRDefault="00FF6B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89D" w:rsidRDefault="00A1789D" w:rsidP="00FF6BA8">
      <w:r>
        <w:separator/>
      </w:r>
    </w:p>
  </w:footnote>
  <w:footnote w:type="continuationSeparator" w:id="0">
    <w:p w:rsidR="00A1789D" w:rsidRDefault="00A1789D" w:rsidP="00FF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BA8" w:rsidRPr="002C6F1F" w:rsidRDefault="00A1789D" w:rsidP="00FF6BA8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19pt;margin-top:-.55pt;width:76.5pt;height:89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" strokecolor="white">
          <v:textbox style="mso-next-textbox:#Text Box 1">
            <w:txbxContent>
              <w:p w:rsidR="00FF6BA8" w:rsidRDefault="00FF6BA8" w:rsidP="00FF6BA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F6BA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F6BA8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eastAsiaTheme="majorEastAsi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F6BA8" w:rsidRDefault="00FF6BA8">
    <w:pPr>
      <w:pStyle w:val="Cabealho"/>
    </w:pPr>
  </w:p>
  <w:p w:rsidR="00160B4B" w:rsidRDefault="00A1789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315738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6315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0BEC"/>
    <w:multiLevelType w:val="hybridMultilevel"/>
    <w:tmpl w:val="10304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32A83"/>
    <w:multiLevelType w:val="hybridMultilevel"/>
    <w:tmpl w:val="2DF6A0A6"/>
    <w:lvl w:ilvl="0" w:tplc="0416000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2" w15:restartNumberingAfterBreak="0">
    <w:nsid w:val="2A8D0C9C"/>
    <w:multiLevelType w:val="hybridMultilevel"/>
    <w:tmpl w:val="CEE253E6"/>
    <w:lvl w:ilvl="0" w:tplc="0416000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04" w:hanging="360"/>
      </w:pPr>
      <w:rPr>
        <w:rFonts w:ascii="Wingdings" w:hAnsi="Wingdings" w:hint="default"/>
      </w:rPr>
    </w:lvl>
  </w:abstractNum>
  <w:abstractNum w:abstractNumId="3" w15:restartNumberingAfterBreak="0">
    <w:nsid w:val="2DD7487F"/>
    <w:multiLevelType w:val="hybridMultilevel"/>
    <w:tmpl w:val="CF407274"/>
    <w:lvl w:ilvl="0" w:tplc="0416000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1" w:hanging="360"/>
      </w:pPr>
      <w:rPr>
        <w:rFonts w:ascii="Wingdings" w:hAnsi="Wingdings" w:hint="default"/>
      </w:rPr>
    </w:lvl>
  </w:abstractNum>
  <w:abstractNum w:abstractNumId="4" w15:restartNumberingAfterBreak="0">
    <w:nsid w:val="4C4369A8"/>
    <w:multiLevelType w:val="hybridMultilevel"/>
    <w:tmpl w:val="4A285C5A"/>
    <w:lvl w:ilvl="0" w:tplc="0416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5" w15:restartNumberingAfterBreak="0">
    <w:nsid w:val="4CF76ABA"/>
    <w:multiLevelType w:val="hybridMultilevel"/>
    <w:tmpl w:val="3DD20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75803"/>
    <w:multiLevelType w:val="hybridMultilevel"/>
    <w:tmpl w:val="D68C39BE"/>
    <w:lvl w:ilvl="0" w:tplc="0416000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CFE"/>
    <w:rsid w:val="000037EC"/>
    <w:rsid w:val="00004073"/>
    <w:rsid w:val="000070FA"/>
    <w:rsid w:val="00010ACF"/>
    <w:rsid w:val="0001350B"/>
    <w:rsid w:val="000213B6"/>
    <w:rsid w:val="00022858"/>
    <w:rsid w:val="000321BD"/>
    <w:rsid w:val="00033F38"/>
    <w:rsid w:val="00072E66"/>
    <w:rsid w:val="0007491C"/>
    <w:rsid w:val="00077DB6"/>
    <w:rsid w:val="00094997"/>
    <w:rsid w:val="000E4556"/>
    <w:rsid w:val="000E5005"/>
    <w:rsid w:val="00160B4B"/>
    <w:rsid w:val="0016543C"/>
    <w:rsid w:val="00167021"/>
    <w:rsid w:val="0017393C"/>
    <w:rsid w:val="00183CF3"/>
    <w:rsid w:val="00195A29"/>
    <w:rsid w:val="00196D55"/>
    <w:rsid w:val="001A3E9B"/>
    <w:rsid w:val="001A79DF"/>
    <w:rsid w:val="001C234E"/>
    <w:rsid w:val="001D32F3"/>
    <w:rsid w:val="001D62E5"/>
    <w:rsid w:val="001D7405"/>
    <w:rsid w:val="001E5CFA"/>
    <w:rsid w:val="001E632F"/>
    <w:rsid w:val="00206F38"/>
    <w:rsid w:val="00216A9C"/>
    <w:rsid w:val="00217CCE"/>
    <w:rsid w:val="0023321B"/>
    <w:rsid w:val="00235C36"/>
    <w:rsid w:val="00243EDE"/>
    <w:rsid w:val="00254E57"/>
    <w:rsid w:val="00256540"/>
    <w:rsid w:val="00272C7D"/>
    <w:rsid w:val="002858FD"/>
    <w:rsid w:val="00287628"/>
    <w:rsid w:val="00287A91"/>
    <w:rsid w:val="002A7DA9"/>
    <w:rsid w:val="002B7D87"/>
    <w:rsid w:val="002C54DA"/>
    <w:rsid w:val="002D40DC"/>
    <w:rsid w:val="002E4CB7"/>
    <w:rsid w:val="002F49F0"/>
    <w:rsid w:val="002F6587"/>
    <w:rsid w:val="00304A27"/>
    <w:rsid w:val="003214A5"/>
    <w:rsid w:val="00332A6B"/>
    <w:rsid w:val="00335DBC"/>
    <w:rsid w:val="00352B2E"/>
    <w:rsid w:val="00354CFE"/>
    <w:rsid w:val="003671A0"/>
    <w:rsid w:val="00374CE7"/>
    <w:rsid w:val="00380DAF"/>
    <w:rsid w:val="003856EF"/>
    <w:rsid w:val="00397945"/>
    <w:rsid w:val="003A266F"/>
    <w:rsid w:val="003F424F"/>
    <w:rsid w:val="00417B4F"/>
    <w:rsid w:val="0043538E"/>
    <w:rsid w:val="004447BD"/>
    <w:rsid w:val="00445906"/>
    <w:rsid w:val="004773F7"/>
    <w:rsid w:val="0048535C"/>
    <w:rsid w:val="004A1BCE"/>
    <w:rsid w:val="004B0250"/>
    <w:rsid w:val="004B320A"/>
    <w:rsid w:val="004C3007"/>
    <w:rsid w:val="004C5CA0"/>
    <w:rsid w:val="004C6639"/>
    <w:rsid w:val="004F5242"/>
    <w:rsid w:val="00501DF9"/>
    <w:rsid w:val="00533419"/>
    <w:rsid w:val="00537008"/>
    <w:rsid w:val="0054257E"/>
    <w:rsid w:val="005453F4"/>
    <w:rsid w:val="005818A8"/>
    <w:rsid w:val="00592E94"/>
    <w:rsid w:val="005A53E9"/>
    <w:rsid w:val="005B36AD"/>
    <w:rsid w:val="005B5507"/>
    <w:rsid w:val="005C10F1"/>
    <w:rsid w:val="005E325A"/>
    <w:rsid w:val="005E6DCD"/>
    <w:rsid w:val="005F3306"/>
    <w:rsid w:val="006128D0"/>
    <w:rsid w:val="00621EE4"/>
    <w:rsid w:val="00643726"/>
    <w:rsid w:val="00645151"/>
    <w:rsid w:val="0064580E"/>
    <w:rsid w:val="006564AD"/>
    <w:rsid w:val="00681E9F"/>
    <w:rsid w:val="00691487"/>
    <w:rsid w:val="006A1467"/>
    <w:rsid w:val="006F02BB"/>
    <w:rsid w:val="00701427"/>
    <w:rsid w:val="00702748"/>
    <w:rsid w:val="00706047"/>
    <w:rsid w:val="0071346D"/>
    <w:rsid w:val="007328B5"/>
    <w:rsid w:val="00740DAD"/>
    <w:rsid w:val="007565F3"/>
    <w:rsid w:val="00773A33"/>
    <w:rsid w:val="00790A2A"/>
    <w:rsid w:val="00791329"/>
    <w:rsid w:val="007E645E"/>
    <w:rsid w:val="007F3632"/>
    <w:rsid w:val="008048B2"/>
    <w:rsid w:val="00804AB2"/>
    <w:rsid w:val="00822217"/>
    <w:rsid w:val="00827FBE"/>
    <w:rsid w:val="00832C1E"/>
    <w:rsid w:val="0083336F"/>
    <w:rsid w:val="0083420C"/>
    <w:rsid w:val="00843563"/>
    <w:rsid w:val="00852CEE"/>
    <w:rsid w:val="0085402B"/>
    <w:rsid w:val="00872D02"/>
    <w:rsid w:val="008777F7"/>
    <w:rsid w:val="008927EB"/>
    <w:rsid w:val="008956CC"/>
    <w:rsid w:val="00897FE2"/>
    <w:rsid w:val="008A1EED"/>
    <w:rsid w:val="008B6458"/>
    <w:rsid w:val="008D1F5C"/>
    <w:rsid w:val="008D250F"/>
    <w:rsid w:val="008E0A96"/>
    <w:rsid w:val="008E387B"/>
    <w:rsid w:val="008F2E49"/>
    <w:rsid w:val="008F543C"/>
    <w:rsid w:val="00903ECA"/>
    <w:rsid w:val="00915B4C"/>
    <w:rsid w:val="00916CB0"/>
    <w:rsid w:val="00921A1C"/>
    <w:rsid w:val="009243CE"/>
    <w:rsid w:val="00931E58"/>
    <w:rsid w:val="00933AA3"/>
    <w:rsid w:val="00950A72"/>
    <w:rsid w:val="0097524C"/>
    <w:rsid w:val="00987E45"/>
    <w:rsid w:val="009936EE"/>
    <w:rsid w:val="009A1CB1"/>
    <w:rsid w:val="009A3A7F"/>
    <w:rsid w:val="009B15BB"/>
    <w:rsid w:val="00A01215"/>
    <w:rsid w:val="00A1789D"/>
    <w:rsid w:val="00A34A5B"/>
    <w:rsid w:val="00A42386"/>
    <w:rsid w:val="00A9458C"/>
    <w:rsid w:val="00AD25B3"/>
    <w:rsid w:val="00AE2C9E"/>
    <w:rsid w:val="00AF0DA6"/>
    <w:rsid w:val="00AF15DF"/>
    <w:rsid w:val="00AF2F23"/>
    <w:rsid w:val="00B02874"/>
    <w:rsid w:val="00B12942"/>
    <w:rsid w:val="00B300B2"/>
    <w:rsid w:val="00B70AC1"/>
    <w:rsid w:val="00B70D77"/>
    <w:rsid w:val="00B774B8"/>
    <w:rsid w:val="00B817EA"/>
    <w:rsid w:val="00B83C37"/>
    <w:rsid w:val="00BB0EC5"/>
    <w:rsid w:val="00BC0D01"/>
    <w:rsid w:val="00C33337"/>
    <w:rsid w:val="00C8280A"/>
    <w:rsid w:val="00C94201"/>
    <w:rsid w:val="00C96EC0"/>
    <w:rsid w:val="00CA0EC5"/>
    <w:rsid w:val="00CA5EB7"/>
    <w:rsid w:val="00CB5F26"/>
    <w:rsid w:val="00CF3B78"/>
    <w:rsid w:val="00CF6522"/>
    <w:rsid w:val="00D07144"/>
    <w:rsid w:val="00D2602A"/>
    <w:rsid w:val="00D33C58"/>
    <w:rsid w:val="00D63F63"/>
    <w:rsid w:val="00D70C83"/>
    <w:rsid w:val="00D77DA8"/>
    <w:rsid w:val="00D80532"/>
    <w:rsid w:val="00D90A84"/>
    <w:rsid w:val="00D96813"/>
    <w:rsid w:val="00DA2D38"/>
    <w:rsid w:val="00DB7F9D"/>
    <w:rsid w:val="00DC7313"/>
    <w:rsid w:val="00DD4F43"/>
    <w:rsid w:val="00DE2542"/>
    <w:rsid w:val="00DF0273"/>
    <w:rsid w:val="00DF7620"/>
    <w:rsid w:val="00E0521C"/>
    <w:rsid w:val="00E156F7"/>
    <w:rsid w:val="00E20DFD"/>
    <w:rsid w:val="00E35EAA"/>
    <w:rsid w:val="00E45105"/>
    <w:rsid w:val="00E55986"/>
    <w:rsid w:val="00E621F1"/>
    <w:rsid w:val="00E73514"/>
    <w:rsid w:val="00E91305"/>
    <w:rsid w:val="00EA5289"/>
    <w:rsid w:val="00EA7947"/>
    <w:rsid w:val="00EC485F"/>
    <w:rsid w:val="00EF0907"/>
    <w:rsid w:val="00F120C4"/>
    <w:rsid w:val="00F25E1A"/>
    <w:rsid w:val="00F43C78"/>
    <w:rsid w:val="00F56129"/>
    <w:rsid w:val="00F67251"/>
    <w:rsid w:val="00F72A4C"/>
    <w:rsid w:val="00F74BF4"/>
    <w:rsid w:val="00F9260D"/>
    <w:rsid w:val="00F959D0"/>
    <w:rsid w:val="00FA4DF1"/>
    <w:rsid w:val="00FB1F0B"/>
    <w:rsid w:val="00FC068A"/>
    <w:rsid w:val="00FF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C45949"/>
  <w15:docId w15:val="{F1BDFC2C-60DD-4B31-97D8-FABB6F7D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706047"/>
    <w:pPr>
      <w:keepNext/>
      <w:jc w:val="both"/>
      <w:outlineLvl w:val="0"/>
    </w:pPr>
    <w:rPr>
      <w:rFonts w:ascii="Bookman Old Style" w:hAnsi="Bookman Old Style" w:cs="Bookman Old Style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06047"/>
    <w:pPr>
      <w:keepNext/>
      <w:ind w:left="426"/>
      <w:jc w:val="center"/>
      <w:outlineLvl w:val="1"/>
    </w:pPr>
    <w:rPr>
      <w:rFonts w:ascii="Bookman Old Style" w:hAnsi="Bookman Old Style" w:cs="Bookman Old Style"/>
      <w:b/>
      <w:bCs/>
      <w:i/>
      <w:i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706047"/>
    <w:pPr>
      <w:keepNext/>
      <w:ind w:left="426"/>
      <w:jc w:val="center"/>
      <w:outlineLvl w:val="2"/>
    </w:pPr>
    <w:rPr>
      <w:rFonts w:ascii="Bookman Old Style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604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604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604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abealho">
    <w:name w:val="header"/>
    <w:basedOn w:val="Normal"/>
    <w:link w:val="CabealhoChar"/>
    <w:unhideWhenUsed/>
    <w:rsid w:val="00FF6B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6BA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Rodap">
    <w:name w:val="footer"/>
    <w:basedOn w:val="Normal"/>
    <w:link w:val="RodapChar"/>
    <w:unhideWhenUsed/>
    <w:rsid w:val="00FF6B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BA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Fontepargpadro"/>
    <w:rsid w:val="00FF6BA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BA8"/>
    <w:rPr>
      <w:rFonts w:ascii="Tahoma" w:eastAsia="Times New Roman" w:hAnsi="Tahoma" w:cs="Tahoma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rsid w:val="008956CC"/>
    <w:pPr>
      <w:widowControl/>
      <w:autoSpaceDE/>
      <w:autoSpaceDN/>
      <w:adjustRightInd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956CC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0037EC"/>
  </w:style>
  <w:style w:type="character" w:styleId="Forte">
    <w:name w:val="Strong"/>
    <w:basedOn w:val="Fontepargpadro"/>
    <w:uiPriority w:val="22"/>
    <w:qFormat/>
    <w:rsid w:val="001A79D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4A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4A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34A5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6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4736A-F7B6-4853-B6CF-727738DE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aguinaldo.telles</dc:creator>
  <cp:lastModifiedBy>adriano.almeida@camara.local</cp:lastModifiedBy>
  <cp:revision>7</cp:revision>
  <cp:lastPrinted>2019-06-13T18:21:00Z</cp:lastPrinted>
  <dcterms:created xsi:type="dcterms:W3CDTF">2020-03-10T17:12:00Z</dcterms:created>
  <dcterms:modified xsi:type="dcterms:W3CDTF">2020-03-16T19:20:00Z</dcterms:modified>
</cp:coreProperties>
</file>