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- 16ª Sessão Extraordinária de 2020</w:t>
      </w:r>
    </w:p>
    <w:p w:rsidR="00E84D61" w:rsidRDefault="00E84D61" w:rsidP="00CD613B"/>
    <w:p w:rsidR="009F196D" w:rsidRDefault="00FF3723" w:rsidP="00CD613B">
      <w:r>
        <w:t>16</w:t>
      </w:r>
      <w:r>
        <w:t xml:space="preserve"> / </w:t>
      </w:r>
      <w:r>
        <w:t>2020</w:t>
      </w:r>
    </w:p>
    <w:p w:rsidR="00FF3723" w:rsidRDefault="00FF3723" w:rsidP="00CD613B"/>
    <w:p w:rsidR="00FF3723" w:rsidRDefault="00FF3723" w:rsidP="00CD613B">
      <w:r>
        <w:t>27 de julho de 2020</w:t>
      </w:r>
    </w:p>
    <w:p w:rsidR="00FF3723" w:rsidRDefault="00FF3723" w:rsidP="00CD613B"/>
    <w:p>
      <w:pPr/>
      <w:r>
        <w:rPr>
          <w:b/>
        </w:rPr>
        <w:t>Projeto de Lei Nº 92/2019</w:t>
      </w:r>
      <w:r>
        <w:t xml:space="preserve"> - </w:t>
      </w:r>
      <w:r>
        <w:rPr>
          <w:u w:val="single"/>
        </w:rPr>
        <w:t>13/12/2019</w:t>
      </w:r>
    </w:p>
    <w:p>
      <w:pPr/>
      <w:r>
        <w:rPr>
          <w:b/>
        </w:rPr>
        <w:t xml:space="preserve">Assunto: </w:t>
      </w:r>
      <w:r>
        <w:rPr>
          <w:i/>
        </w:rPr>
        <w:t>Dispõe sobre o direito de aquisição e instalação de eliminadores de ar nos hidrômetros a todos os imóveis comerciais e residenciais do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Projeto de Lei Nº 92/2019</w:t>
      </w:r>
      <w:r>
        <w:t xml:space="preserve"> - </w:t>
      </w:r>
      <w:r>
        <w:rPr>
          <w:u w:val="single"/>
        </w:rPr>
        <w:t>13/12/2019</w:t>
      </w:r>
    </w:p>
    <w:p>
      <w:pPr/>
      <w:r>
        <w:rPr>
          <w:b/>
        </w:rPr>
        <w:t xml:space="preserve">Assunto: </w:t>
      </w:r>
      <w:r>
        <w:rPr>
          <w:i/>
        </w:rPr>
        <w:t>Dispõe sobre o direito de aquisição e instalação de eliminadores de ar nos hidrômetros a todos os imóveis comerciais e residenciais do município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BISPO NILTO</w:t>
      </w:r>
    </w:p>
    <w:p>
      <w:pPr/>
    </w:p>
    <w:p>
      <w:pPr/>
      <w:r>
        <w:rPr>
          <w:b/>
        </w:rPr>
        <w:t>Projeto de Lei Nº 10/2020</w:t>
      </w:r>
      <w:r>
        <w:t xml:space="preserve"> - </w:t>
      </w:r>
      <w:r>
        <w:rPr>
          <w:u w:val="single"/>
        </w:rPr>
        <w:t>17/03/2020</w:t>
      </w:r>
    </w:p>
    <w:p>
      <w:pPr/>
      <w:r>
        <w:rPr>
          <w:b/>
        </w:rPr>
        <w:t xml:space="preserve">Assunto: </w:t>
      </w:r>
      <w:r>
        <w:rPr>
          <w:i/>
        </w:rPr>
        <w:t>“Dispõe sobre a denominação de Professor José Ezequiel da Silva a rua 09 do Loteamento Terras de Tatuí e dá outras providências.”</w:t>
      </w:r>
    </w:p>
    <w:p>
      <w:pPr/>
      <w:r>
        <w:rPr>
          <w:b/>
        </w:rPr>
        <w:t xml:space="preserve">Autoria: </w:t>
      </w:r>
      <w:r>
        <w:rPr>
          <w:i/>
        </w:rPr>
        <w:t>EDUARDO DADE SALLUM</w:t>
      </w:r>
    </w:p>
    <w:p>
      <w:pPr/>
    </w:p>
    <w:p>
      <w:pPr/>
      <w:r>
        <w:rPr>
          <w:b/>
        </w:rPr>
        <w:t>Projeto de Decreto Legislativo Nº 8/2020</w:t>
      </w:r>
      <w:r>
        <w:t xml:space="preserve"> - </w:t>
      </w:r>
      <w:r>
        <w:rPr>
          <w:u w:val="single"/>
        </w:rPr>
        <w:t>15/06/2020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RUBENS MESADRI</w:t>
      </w:r>
    </w:p>
    <w:p>
      <w:pPr/>
      <w:r>
        <w:rPr>
          <w:b/>
        </w:rPr>
        <w:t xml:space="preserve">Autoria: </w:t>
      </w:r>
      <w:r>
        <w:rPr>
          <w:i/>
        </w:rPr>
        <w:t>WLADMIR FAUSTINO SAPORITO</w:t>
      </w:r>
    </w:p>
    <w:p>
      <w:pPr/>
    </w:p>
    <w:p>
      <w:pPr/>
      <w:r>
        <w:rPr>
          <w:b/>
        </w:rPr>
        <w:t>Projeto de Decreto Legislativo Nº 9/2020</w:t>
      </w:r>
      <w:r>
        <w:t xml:space="preserve"> - </w:t>
      </w:r>
      <w:r>
        <w:rPr>
          <w:u w:val="single"/>
        </w:rPr>
        <w:t>15/06/2020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OBERLAN RAMOS DE MENESES</w:t>
      </w:r>
    </w:p>
    <w:p>
      <w:pPr/>
      <w:r>
        <w:rPr>
          <w:b/>
        </w:rPr>
        <w:t xml:space="preserve">Autoria: </w:t>
      </w:r>
      <w:r>
        <w:rPr>
          <w:i/>
        </w:rPr>
        <w:t>WLADMIR FAUSTINO SAPORITO</w:t>
      </w:r>
    </w:p>
    <w:p>
      <w:pPr/>
    </w:p>
    <w:p>
      <w:pPr/>
      <w:r>
        <w:rPr>
          <w:b/>
        </w:rPr>
        <w:t>Projeto de Decreto Legislativo Nº 10/2020</w:t>
      </w:r>
      <w:r>
        <w:t xml:space="preserve"> - </w:t>
      </w:r>
      <w:r>
        <w:rPr>
          <w:u w:val="single"/>
        </w:rPr>
        <w:t>15/06/2020</w:t>
      </w:r>
    </w:p>
    <w:p>
      <w:pPr/>
      <w:r>
        <w:rPr>
          <w:b/>
        </w:rPr>
        <w:t xml:space="preserve">Assunto: </w:t>
      </w:r>
      <w:r>
        <w:rPr>
          <w:i/>
        </w:rPr>
        <w:t>Outorga o título de “Cidadão Tatuiano” ao Exmo. Sr. WALDOYLSON DA SILVA MIRANDA</w:t>
      </w:r>
    </w:p>
    <w:p>
      <w:pPr/>
      <w:r>
        <w:rPr>
          <w:b/>
        </w:rPr>
        <w:t xml:space="preserve">Autoria: </w:t>
      </w:r>
      <w:r>
        <w:rPr>
          <w:i/>
        </w:rPr>
        <w:t>WLADMIR FAUSTINO SAPORITO</w:t>
      </w:r>
    </w:p>
    <w:p>
      <w:pPr/>
    </w:p>
    <w:p>
      <w:pPr/>
      <w:r>
        <w:rPr>
          <w:b/>
        </w:rPr>
        <w:t>Requerimento Nº 679/2020</w:t>
      </w:r>
      <w:r>
        <w:t xml:space="preserve"> - </w:t>
      </w:r>
      <w:r>
        <w:rPr>
          <w:u w:val="single"/>
        </w:rPr>
        <w:t>29/06/2020</w:t>
      </w:r>
    </w:p>
    <w:p>
      <w:pPr/>
      <w:r>
        <w:rPr>
          <w:b/>
        </w:rPr>
        <w:t xml:space="preserve">Assunto: </w:t>
      </w:r>
      <w:r>
        <w:rPr>
          <w:i/>
        </w:rPr>
        <w:t>Requer do  Conselho Municipal de Turismo de Tatuí - COMTUR, para que informe o motivo do não encaminhamento de resposta ao requerimento desta Casa de Leis, nº 430/2020, o que neste momento aproveita para reiterá-lo (em anexo).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693/2020</w:t>
      </w:r>
      <w:r>
        <w:t xml:space="preserve"> - </w:t>
      </w:r>
      <w:r>
        <w:rPr>
          <w:u w:val="single"/>
        </w:rPr>
        <w:t>02/07/2020</w:t>
      </w:r>
    </w:p>
    <w:p>
      <w:pPr/>
      <w:r>
        <w:rPr>
          <w:b/>
        </w:rPr>
        <w:t xml:space="preserve">Assunto: </w:t>
      </w:r>
      <w:r>
        <w:rPr>
          <w:i/>
        </w:rPr>
        <w:t>Requer da Elektro Eletricidade e Serviços S.A., concessionária de serviço público, para que informe a esta Casa de Leis, se existe a possibilidade de providenciar a troca de lâmpadas queimadas e a instalação de lâmpadas com maior potência de iluminação no bairro Colina Verde.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Requerimento Nº 694/2020</w:t>
      </w:r>
      <w:r>
        <w:t xml:space="preserve"> - </w:t>
      </w:r>
      <w:r>
        <w:rPr>
          <w:u w:val="single"/>
        </w:rPr>
        <w:t>02/07/2020</w:t>
      </w:r>
    </w:p>
    <w:p>
      <w:pPr/>
      <w:r>
        <w:rPr>
          <w:b/>
        </w:rPr>
        <w:t xml:space="preserve">Assunto: </w:t>
      </w:r>
      <w:r>
        <w:rPr>
          <w:i/>
        </w:rPr>
        <w:t>Requer da Companhia de Saneamento Básico do Estado de São Paulo – SABESP, para envie uma equipe no final da Rua Saul de Campos, no Bairro Colina Verde, em Tatuí/SP, a fim de que se verifique o afundamento existente na via, que está causando empoçamento e afundamento da via.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9db8710036e4433b"/>
      <w:headerReference w:type="even" r:id="R483deca13c4d4372"/>
      <w:headerReference w:type="first" r:id="R74e4f9c861084e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cb846055144055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9db8710036e4433b" /><Relationship Type="http://schemas.openxmlformats.org/officeDocument/2006/relationships/header" Target="/word/header2.xml" Id="R483deca13c4d4372" /><Relationship Type="http://schemas.openxmlformats.org/officeDocument/2006/relationships/header" Target="/word/header3.xml" Id="R74e4f9c861084e35" /><Relationship Type="http://schemas.openxmlformats.org/officeDocument/2006/relationships/image" Target="/word/media/1d305da1-dd35-4164-8d8f-a3d8a43a9b0b.png" Id="R28cb81d51b0b43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305da1-dd35-4164-8d8f-a3d8a43a9b0b.png" Id="R17cb84605514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