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EA2" w:rsidRPr="007761F5" w:rsidRDefault="00F56EA2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Default="007A4E66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</w:t>
      </w:r>
    </w:p>
    <w:p w:rsidR="007761F5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7761F5" w:rsidRPr="00EE09AE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Pr="00EE09AE" w:rsidRDefault="00C00037" w:rsidP="0061456E">
      <w:pPr>
        <w:pStyle w:val="Ttulo2"/>
        <w:ind w:left="2124"/>
        <w:rPr>
          <w:sz w:val="26"/>
          <w:szCs w:val="26"/>
        </w:rPr>
      </w:pPr>
    </w:p>
    <w:p w:rsidR="0061456E" w:rsidRPr="00EE09AE" w:rsidRDefault="0061456E" w:rsidP="0061456E">
      <w:pPr>
        <w:pStyle w:val="Ttulo2"/>
        <w:ind w:left="2124"/>
        <w:rPr>
          <w:sz w:val="26"/>
          <w:szCs w:val="26"/>
        </w:rPr>
      </w:pPr>
      <w:r w:rsidRPr="00EE09AE">
        <w:rPr>
          <w:sz w:val="26"/>
          <w:szCs w:val="26"/>
        </w:rPr>
        <w:t>Sr. Presidente</w:t>
      </w:r>
    </w:p>
    <w:p w:rsidR="0061456E" w:rsidRPr="00EE09AE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CB0560" w:rsidRPr="00F075E7" w:rsidRDefault="0061456E" w:rsidP="00916B6E">
      <w:pPr>
        <w:jc w:val="both"/>
        <w:rPr>
          <w:rFonts w:ascii="Bookman Old Style" w:hAnsi="Bookman Old Style"/>
          <w:b/>
          <w:bCs/>
          <w:iCs/>
          <w:sz w:val="26"/>
          <w:szCs w:val="26"/>
        </w:rPr>
      </w:pP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E09AE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E09AE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EE09AE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EE09AE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EE09AE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EE09AE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EE09AE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EE09AE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EE09AE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EE09AE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EE09AE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EE09AE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493BA1">
        <w:rPr>
          <w:rFonts w:ascii="Bookman Old Style" w:hAnsi="Bookman Old Style"/>
          <w:iCs/>
          <w:sz w:val="26"/>
          <w:szCs w:val="26"/>
        </w:rPr>
        <w:t>à</w:t>
      </w:r>
      <w:r w:rsidR="004B1556">
        <w:rPr>
          <w:rFonts w:ascii="Bookman Old Style" w:hAnsi="Bookman Old Style"/>
          <w:iCs/>
          <w:sz w:val="26"/>
          <w:szCs w:val="26"/>
        </w:rPr>
        <w:t xml:space="preserve"> </w:t>
      </w:r>
      <w:r w:rsidR="004B1556" w:rsidRPr="004B1556">
        <w:rPr>
          <w:rFonts w:ascii="Bookman Old Style" w:hAnsi="Bookman Old Style"/>
          <w:b/>
          <w:iCs/>
          <w:sz w:val="26"/>
          <w:szCs w:val="26"/>
        </w:rPr>
        <w:t>Yazaki Mercosul</w:t>
      </w:r>
      <w:r w:rsidR="00065464" w:rsidRPr="00EE09AE">
        <w:rPr>
          <w:rFonts w:ascii="Bookman Old Style" w:hAnsi="Bookman Old Style"/>
          <w:iCs/>
          <w:sz w:val="26"/>
          <w:szCs w:val="26"/>
        </w:rPr>
        <w:t>,</w:t>
      </w:r>
      <w:r w:rsidR="00A26A95">
        <w:rPr>
          <w:rFonts w:ascii="Bookman Old Style" w:hAnsi="Bookman Old Style"/>
          <w:iCs/>
          <w:sz w:val="26"/>
          <w:szCs w:val="26"/>
        </w:rPr>
        <w:t xml:space="preserve"> </w:t>
      </w:r>
      <w:r w:rsidR="00110D33">
        <w:rPr>
          <w:rFonts w:ascii="Bookman Old Style" w:hAnsi="Bookman Old Style"/>
          <w:iCs/>
          <w:sz w:val="26"/>
          <w:szCs w:val="26"/>
        </w:rPr>
        <w:t xml:space="preserve">na pessoa do </w:t>
      </w:r>
      <w:r w:rsidR="00110D33" w:rsidRPr="00F075E7">
        <w:rPr>
          <w:rFonts w:ascii="Bookman Old Style" w:hAnsi="Bookman Old Style"/>
          <w:b/>
          <w:bCs/>
          <w:iCs/>
          <w:sz w:val="26"/>
          <w:szCs w:val="26"/>
        </w:rPr>
        <w:t>Sr. Murilo Lourenço Gaiotto, gerente Industrial da Yazaki Tatuí</w:t>
      </w:r>
      <w:r w:rsidR="00110D33">
        <w:rPr>
          <w:rFonts w:ascii="Bookman Old Style" w:hAnsi="Bookman Old Style"/>
          <w:iCs/>
          <w:sz w:val="26"/>
          <w:szCs w:val="26"/>
        </w:rPr>
        <w:t xml:space="preserve">, em razão </w:t>
      </w:r>
      <w:r w:rsidR="00F851F3">
        <w:rPr>
          <w:rFonts w:ascii="Bookman Old Style" w:hAnsi="Bookman Old Style"/>
          <w:iCs/>
          <w:sz w:val="26"/>
          <w:szCs w:val="26"/>
        </w:rPr>
        <w:t>da</w:t>
      </w:r>
      <w:r w:rsidR="00110D33">
        <w:rPr>
          <w:rFonts w:ascii="Bookman Old Style" w:hAnsi="Bookman Old Style"/>
          <w:iCs/>
          <w:sz w:val="26"/>
          <w:szCs w:val="26"/>
        </w:rPr>
        <w:t xml:space="preserve"> </w:t>
      </w:r>
      <w:r w:rsidR="00110D33" w:rsidRPr="00F075E7">
        <w:rPr>
          <w:rFonts w:ascii="Bookman Old Style" w:hAnsi="Bookman Old Style"/>
          <w:b/>
          <w:bCs/>
          <w:iCs/>
          <w:sz w:val="26"/>
          <w:szCs w:val="26"/>
        </w:rPr>
        <w:t>premiação “Annual Supplier Conference and Awards” da FCA – Fiat Chrysler Automobiles, nas categorias “Best Value Optimization e “Best Electrical / Electronics</w:t>
      </w:r>
      <w:r w:rsidR="00F851F3" w:rsidRPr="00F075E7">
        <w:rPr>
          <w:rFonts w:ascii="Bookman Old Style" w:hAnsi="Bookman Old Style"/>
          <w:b/>
          <w:bCs/>
          <w:iCs/>
          <w:sz w:val="26"/>
          <w:szCs w:val="26"/>
        </w:rPr>
        <w:t>.</w:t>
      </w:r>
    </w:p>
    <w:p w:rsidR="00711887" w:rsidRPr="00EE09AE" w:rsidRDefault="0071188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EE09AE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EE09AE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F851F3" w:rsidRPr="00F851F3" w:rsidRDefault="00EA71A9" w:rsidP="00F851F3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EE09AE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EE09AE">
        <w:rPr>
          <w:rFonts w:ascii="Bookman Old Style" w:hAnsi="Bookman Old Style" w:cs="Arial"/>
          <w:sz w:val="26"/>
          <w:szCs w:val="26"/>
        </w:rPr>
        <w:t>e</w:t>
      </w:r>
      <w:r w:rsidR="00CB0560" w:rsidRPr="00EE09AE">
        <w:rPr>
          <w:rFonts w:ascii="Bookman Old Style" w:hAnsi="Bookman Old Style" w:cs="Arial"/>
          <w:sz w:val="26"/>
          <w:szCs w:val="26"/>
        </w:rPr>
        <w:t xml:space="preserve">sta homenagem </w:t>
      </w:r>
      <w:r w:rsidR="00F851F3" w:rsidRPr="00F851F3">
        <w:rPr>
          <w:rFonts w:ascii="Bookman Old Style" w:hAnsi="Bookman Old Style"/>
          <w:iCs/>
          <w:sz w:val="26"/>
          <w:szCs w:val="26"/>
        </w:rPr>
        <w:t xml:space="preserve">em razão do recebimento </w:t>
      </w:r>
      <w:r w:rsidR="00F075E7">
        <w:rPr>
          <w:rFonts w:ascii="Bookman Old Style" w:hAnsi="Bookman Old Style"/>
          <w:iCs/>
          <w:sz w:val="26"/>
          <w:szCs w:val="26"/>
        </w:rPr>
        <w:t xml:space="preserve">pela Homenageada </w:t>
      </w:r>
      <w:r w:rsidR="00F851F3" w:rsidRPr="00F851F3">
        <w:rPr>
          <w:rFonts w:ascii="Bookman Old Style" w:hAnsi="Bookman Old Style"/>
          <w:iCs/>
          <w:sz w:val="26"/>
          <w:szCs w:val="26"/>
        </w:rPr>
        <w:t>da premiação “Annual Supplier Conference and Awards” da FCA – Fiat Chrysler Automobiles, nas categorias “Best Value Optimization e “Best Electrical / Electronics.</w:t>
      </w:r>
    </w:p>
    <w:p w:rsidR="000256A4" w:rsidRDefault="00F075E7" w:rsidP="00F56EA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>
        <w:rPr>
          <w:rFonts w:ascii="Bookman Old Style" w:hAnsi="Bookman Old Style"/>
          <w:iCs/>
          <w:sz w:val="26"/>
          <w:szCs w:val="26"/>
        </w:rPr>
        <w:t>Tal láurea</w:t>
      </w:r>
      <w:r w:rsidR="00F851F3">
        <w:rPr>
          <w:rFonts w:ascii="Bookman Old Style" w:hAnsi="Bookman Old Style"/>
          <w:iCs/>
          <w:sz w:val="26"/>
          <w:szCs w:val="26"/>
        </w:rPr>
        <w:t xml:space="preserve"> reconheceu os fornecedores que superaram todas as expectativas em suas entregas para o Cliente em 2019.</w:t>
      </w:r>
    </w:p>
    <w:p w:rsidR="00F851F3" w:rsidRPr="00EE09AE" w:rsidRDefault="00BF6F6A" w:rsidP="00F56EA2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>
        <w:rPr>
          <w:rFonts w:ascii="Bookman Old Style" w:hAnsi="Bookman Old Style"/>
          <w:iCs/>
          <w:sz w:val="26"/>
          <w:szCs w:val="26"/>
        </w:rPr>
        <w:t>Esse reconhecimento reflete o compromisso</w:t>
      </w:r>
      <w:r w:rsidR="003D7B28">
        <w:rPr>
          <w:rFonts w:ascii="Bookman Old Style" w:hAnsi="Bookman Old Style"/>
          <w:iCs/>
          <w:sz w:val="26"/>
          <w:szCs w:val="26"/>
        </w:rPr>
        <w:t xml:space="preserve"> e dedicação de todos os </w:t>
      </w:r>
      <w:r>
        <w:rPr>
          <w:rFonts w:ascii="Bookman Old Style" w:hAnsi="Bookman Old Style"/>
          <w:iCs/>
          <w:sz w:val="26"/>
          <w:szCs w:val="26"/>
        </w:rPr>
        <w:t>colaboradores, com a FCA</w:t>
      </w:r>
      <w:r w:rsidR="00F02312">
        <w:rPr>
          <w:rFonts w:ascii="Bookman Old Style" w:hAnsi="Bookman Old Style"/>
          <w:iCs/>
          <w:sz w:val="26"/>
          <w:szCs w:val="26"/>
        </w:rPr>
        <w:t xml:space="preserve"> e Yazaki, fortalecendo essa parceria de muito sucesso, que é embasada pela alta qualidade dos processos e extremo profissionalismo.</w:t>
      </w:r>
    </w:p>
    <w:p w:rsidR="003455DA" w:rsidRPr="00EE09AE" w:rsidRDefault="00F56EA2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EE09AE">
        <w:rPr>
          <w:rFonts w:ascii="Bookman Old Style" w:hAnsi="Bookman Old Style"/>
          <w:iCs/>
          <w:sz w:val="26"/>
          <w:szCs w:val="26"/>
        </w:rPr>
        <w:t>Aproveitamos a oportunidade para também congratular</w:t>
      </w:r>
      <w:r w:rsidR="00ED642B">
        <w:rPr>
          <w:rFonts w:ascii="Bookman Old Style" w:hAnsi="Bookman Old Style"/>
          <w:iCs/>
          <w:sz w:val="26"/>
          <w:szCs w:val="26"/>
        </w:rPr>
        <w:t xml:space="preserve"> todo</w:t>
      </w:r>
      <w:r w:rsidR="00936E64">
        <w:rPr>
          <w:rFonts w:ascii="Bookman Old Style" w:hAnsi="Bookman Old Style"/>
          <w:iCs/>
          <w:sz w:val="26"/>
          <w:szCs w:val="26"/>
        </w:rPr>
        <w:t>s os colaboradores desta notável empresa</w:t>
      </w:r>
      <w:r w:rsidRPr="00EE09AE">
        <w:rPr>
          <w:rFonts w:ascii="Bookman Old Style" w:hAnsi="Bookman Old Style"/>
          <w:iCs/>
          <w:sz w:val="26"/>
          <w:szCs w:val="26"/>
        </w:rPr>
        <w:t>, que contribuem de forma essencial para o sucesso deste negócio.</w:t>
      </w:r>
      <w:r w:rsidR="000256A4" w:rsidRPr="00EE09AE">
        <w:rPr>
          <w:rFonts w:ascii="Bookman Old Style" w:hAnsi="Bookman Old Style"/>
          <w:iCs/>
          <w:sz w:val="26"/>
          <w:szCs w:val="26"/>
        </w:rPr>
        <w:t xml:space="preserve"> </w:t>
      </w:r>
      <w:bookmarkStart w:id="0" w:name="_GoBack"/>
      <w:bookmarkEnd w:id="0"/>
      <w:r w:rsidR="0001038A" w:rsidRPr="00EE09AE">
        <w:rPr>
          <w:rFonts w:ascii="Bookman Old Style" w:hAnsi="Bookman Old Style" w:cs="Arial"/>
          <w:sz w:val="26"/>
          <w:szCs w:val="26"/>
        </w:rPr>
        <w:t>D</w:t>
      </w:r>
      <w:r w:rsidR="009A5255" w:rsidRPr="00EE09AE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EE09AE">
        <w:rPr>
          <w:rFonts w:ascii="Bookman Old Style" w:hAnsi="Bookman Old Style" w:cs="Arial"/>
          <w:sz w:val="26"/>
          <w:szCs w:val="26"/>
        </w:rPr>
        <w:t>d</w:t>
      </w:r>
      <w:r w:rsidR="00776C41" w:rsidRPr="00EE09AE">
        <w:rPr>
          <w:rFonts w:ascii="Bookman Old Style" w:hAnsi="Bookman Old Style" w:cs="Arial"/>
          <w:sz w:val="26"/>
          <w:szCs w:val="26"/>
        </w:rPr>
        <w:t>este cenário</w:t>
      </w:r>
      <w:r w:rsidR="009A5255" w:rsidRPr="00EE09AE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E07F48" w:rsidRPr="00EE09AE" w:rsidRDefault="00E07F48" w:rsidP="004C5CC2">
      <w:pPr>
        <w:jc w:val="center"/>
        <w:rPr>
          <w:rFonts w:ascii="Bookman Old Style" w:hAnsi="Bookman Old Style"/>
          <w:b/>
          <w:sz w:val="26"/>
          <w:szCs w:val="26"/>
        </w:rPr>
      </w:pPr>
      <w:r w:rsidRPr="00EE09AE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936E64">
        <w:rPr>
          <w:rFonts w:ascii="Bookman Old Style" w:hAnsi="Bookman Old Style"/>
          <w:b/>
          <w:sz w:val="26"/>
          <w:szCs w:val="26"/>
        </w:rPr>
        <w:t>05 de outubro</w:t>
      </w:r>
      <w:r w:rsidR="00ED642B">
        <w:rPr>
          <w:rFonts w:ascii="Bookman Old Style" w:hAnsi="Bookman Old Style"/>
          <w:b/>
          <w:sz w:val="26"/>
          <w:szCs w:val="26"/>
        </w:rPr>
        <w:t xml:space="preserve"> de 2020</w:t>
      </w:r>
      <w:r w:rsidRPr="00EE09AE">
        <w:rPr>
          <w:rFonts w:ascii="Bookman Old Style" w:hAnsi="Bookman Old Style"/>
          <w:b/>
          <w:sz w:val="26"/>
          <w:szCs w:val="26"/>
        </w:rPr>
        <w:t>.</w:t>
      </w:r>
    </w:p>
    <w:p w:rsidR="00E07F48" w:rsidRPr="00EE09AE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EE09AE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EE09AE" w:rsidRDefault="003E246E" w:rsidP="003E246E">
      <w:pPr>
        <w:tabs>
          <w:tab w:val="left" w:pos="7791"/>
        </w:tabs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</w:r>
    </w:p>
    <w:p w:rsidR="00E07F48" w:rsidRPr="00EE09AE" w:rsidRDefault="003E246E" w:rsidP="003E246E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MARQUINHO DE ABREU</w:t>
      </w:r>
    </w:p>
    <w:p w:rsidR="00E07F48" w:rsidRPr="00EE09AE" w:rsidRDefault="00E07F48" w:rsidP="00E07F48">
      <w:pPr>
        <w:jc w:val="center"/>
        <w:rPr>
          <w:rFonts w:ascii="Bookman Old Style" w:hAnsi="Bookman Old Style"/>
          <w:sz w:val="26"/>
          <w:szCs w:val="26"/>
        </w:rPr>
      </w:pPr>
      <w:r w:rsidRPr="00EE09AE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EE09AE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EE09AE" w:rsidSect="00F56EA2">
      <w:headerReference w:type="default" r:id="rId7"/>
      <w:footerReference w:type="default" r:id="rId8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E7E" w:rsidRDefault="005A4E7E">
      <w:r>
        <w:separator/>
      </w:r>
    </w:p>
  </w:endnote>
  <w:endnote w:type="continuationSeparator" w:id="0">
    <w:p w:rsidR="005A4E7E" w:rsidRDefault="005A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E7E" w:rsidRDefault="005A4E7E">
      <w:r>
        <w:separator/>
      </w:r>
    </w:p>
  </w:footnote>
  <w:footnote w:type="continuationSeparator" w:id="0">
    <w:p w:rsidR="005A4E7E" w:rsidRDefault="005A4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5A4E7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82fb74206746e1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71E4"/>
    <w:rsid w:val="00027623"/>
    <w:rsid w:val="00033062"/>
    <w:rsid w:val="00047BB8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10D33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41E68"/>
    <w:rsid w:val="0025739E"/>
    <w:rsid w:val="002708CE"/>
    <w:rsid w:val="0028174E"/>
    <w:rsid w:val="00282046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5F16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113C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D7B28"/>
    <w:rsid w:val="003E246E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93BA1"/>
    <w:rsid w:val="004A1103"/>
    <w:rsid w:val="004A28D4"/>
    <w:rsid w:val="004B1556"/>
    <w:rsid w:val="004B2CA2"/>
    <w:rsid w:val="004C5CC2"/>
    <w:rsid w:val="004D1CF2"/>
    <w:rsid w:val="004E5407"/>
    <w:rsid w:val="00506039"/>
    <w:rsid w:val="005107DB"/>
    <w:rsid w:val="0051108C"/>
    <w:rsid w:val="005204B1"/>
    <w:rsid w:val="0052466B"/>
    <w:rsid w:val="00530317"/>
    <w:rsid w:val="0054088D"/>
    <w:rsid w:val="00541132"/>
    <w:rsid w:val="005431FB"/>
    <w:rsid w:val="005509F7"/>
    <w:rsid w:val="00554233"/>
    <w:rsid w:val="00556737"/>
    <w:rsid w:val="00560B16"/>
    <w:rsid w:val="00567B53"/>
    <w:rsid w:val="00570B3B"/>
    <w:rsid w:val="005823B8"/>
    <w:rsid w:val="00584086"/>
    <w:rsid w:val="005875FF"/>
    <w:rsid w:val="005A4E7E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978EA"/>
    <w:rsid w:val="007A4E66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339E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E5FDB"/>
    <w:rsid w:val="00916B6E"/>
    <w:rsid w:val="00924AD9"/>
    <w:rsid w:val="00936E64"/>
    <w:rsid w:val="00942D4D"/>
    <w:rsid w:val="00951367"/>
    <w:rsid w:val="0096442F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6A95"/>
    <w:rsid w:val="00A27618"/>
    <w:rsid w:val="00A318BA"/>
    <w:rsid w:val="00A321C9"/>
    <w:rsid w:val="00A3305D"/>
    <w:rsid w:val="00A368FE"/>
    <w:rsid w:val="00A36F8F"/>
    <w:rsid w:val="00A43A3C"/>
    <w:rsid w:val="00A57C9D"/>
    <w:rsid w:val="00A60EE6"/>
    <w:rsid w:val="00A64780"/>
    <w:rsid w:val="00A651D1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121A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6F6A"/>
    <w:rsid w:val="00BF7F34"/>
    <w:rsid w:val="00C00037"/>
    <w:rsid w:val="00C004BE"/>
    <w:rsid w:val="00C0735C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053AF"/>
    <w:rsid w:val="00D06A06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32AD7"/>
    <w:rsid w:val="00E4254F"/>
    <w:rsid w:val="00E45562"/>
    <w:rsid w:val="00E52EEE"/>
    <w:rsid w:val="00E61639"/>
    <w:rsid w:val="00E61FC0"/>
    <w:rsid w:val="00E715DF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D4561"/>
    <w:rsid w:val="00ED642B"/>
    <w:rsid w:val="00EE09AE"/>
    <w:rsid w:val="00F02312"/>
    <w:rsid w:val="00F075E7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851F3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1508D187"/>
  <w15:docId w15:val="{49CD0427-C5BC-41BC-AF6E-6933FCA4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3a97741-fc83-46ed-8204-638c0102dcb7.png" Id="R322355acc5444a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3a97741-fc83-46ed-8204-638c0102dcb7.png" Id="Rce82fb74206746e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05790-1EE8-4D0A-964C-9B05C82C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94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antonio.abreu@camara.local</cp:lastModifiedBy>
  <cp:revision>9</cp:revision>
  <cp:lastPrinted>2016-08-08T12:21:00Z</cp:lastPrinted>
  <dcterms:created xsi:type="dcterms:W3CDTF">2020-09-30T17:28:00Z</dcterms:created>
  <dcterms:modified xsi:type="dcterms:W3CDTF">2020-10-01T19:10:00Z</dcterms:modified>
</cp:coreProperties>
</file>