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2A07">
      <w:pPr>
        <w:spacing w:before="240" w:line="360" w:lineRule="auto"/>
        <w:jc w:val="both"/>
        <w:rPr>
          <w:b/>
        </w:rPr>
      </w:pPr>
      <w:r>
        <w:rPr>
          <w:b/>
        </w:rPr>
        <w:t>REQUERIMENTO Nº_____/2021</w:t>
      </w:r>
    </w:p>
    <w:p w:rsidR="005E50D5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5E50D5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5E50D5" w:rsidP="005E50D5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661C02">
        <w:t>te, informe a esta Casa de Leis,</w:t>
      </w:r>
      <w:r w:rsidR="006425CC">
        <w:t xml:space="preserve"> </w:t>
      </w:r>
      <w:r w:rsidRPr="007C0F00" w:rsidR="007C0F00">
        <w:t>a Prefeitura tem em seu arqu</w:t>
      </w:r>
      <w:r w:rsidR="007C0F00">
        <w:t>ivo cópia do projeto de transpo</w:t>
      </w:r>
      <w:r w:rsidRPr="007C0F00" w:rsidR="007C0F00">
        <w:t xml:space="preserve">sição </w:t>
      </w:r>
      <w:r w:rsidR="007C0F00">
        <w:t>da via férrea de nossa cidade produzido pelo</w:t>
      </w:r>
      <w:r w:rsidRPr="007C0F00" w:rsidR="007C0F00">
        <w:t xml:space="preserve"> Departamento Nacional de Infraestrutura e Transporte (DNIT)? Se sim encaminhe cópia.</w:t>
      </w:r>
    </w:p>
    <w:p w:rsidR="005E50D5" w:rsidP="005E50D5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7C0F00" w:rsidP="005E50D5">
      <w:pPr>
        <w:spacing w:before="240" w:line="360" w:lineRule="auto"/>
        <w:jc w:val="center"/>
      </w:pPr>
    </w:p>
    <w:p w:rsidR="007C0F00" w:rsidP="007C0F00">
      <w:pPr>
        <w:spacing w:before="240" w:line="360" w:lineRule="auto"/>
        <w:jc w:val="both"/>
      </w:pPr>
      <w:r>
        <w:tab/>
      </w:r>
      <w:r>
        <w:t>Em conversa com cidadãs e cidadãos do município</w:t>
      </w:r>
      <w:bookmarkStart w:id="0" w:name="_GoBack"/>
      <w:bookmarkEnd w:id="0"/>
      <w:r>
        <w:t xml:space="preserve"> de Tatuí, recebemos o questionamento sobre o Estudo de Viabilidade Técnica, Econômica e Ambiental (EVTEA) da transposição da via férrea que cruza a cidade, para o qual o DNIT anunciou um pregão em 2014 no valor de R$ 408.906,44. </w:t>
      </w:r>
    </w:p>
    <w:p w:rsidR="007C0F00" w:rsidP="007C0F00">
      <w:pPr>
        <w:spacing w:before="240" w:line="360" w:lineRule="auto"/>
        <w:ind w:firstLine="720"/>
        <w:jc w:val="both"/>
      </w:pPr>
      <w:r>
        <w:t xml:space="preserve">No dia 23 de janeiro de 2015, foi publicado no Diário Oficial da União que a vencedora do referido processo de licitação foi a empresa Veja Engenharia e Consultoria. </w:t>
      </w:r>
    </w:p>
    <w:p w:rsidR="007C0F00" w:rsidP="007C0F00">
      <w:pPr>
        <w:spacing w:before="240" w:line="360" w:lineRule="auto"/>
        <w:ind w:firstLine="720"/>
        <w:jc w:val="both"/>
      </w:pPr>
      <w:r>
        <w:t xml:space="preserve">Em abril de 2015, o Diário de Tatuí divulgou o resultado do pregão, informando que duas propostas serão averiguadas pelo corpo de engenheiros da Veja Engenharia e Consultoria, sendo a transposição das linhas férreas da área central da cidade, alternativa que criaria um anel férreo e a construção de uma passagem em nível com a implantação de um viaduto no Jardim Primavera e Jardim Tomaz Guedes, liberando o entroncamento existente no início da SP-141 (rodovia que liga Tatuí a Capela do Alto). </w:t>
      </w:r>
    </w:p>
    <w:p w:rsidR="007A64B2" w:rsidP="007C0F00">
      <w:pPr>
        <w:spacing w:before="240" w:line="360" w:lineRule="auto"/>
        <w:ind w:firstLine="720"/>
        <w:jc w:val="both"/>
      </w:pPr>
      <w:r>
        <w:t>Também foram previstos estudos para o alargamento e ampliação do pontilhão existente na Rua Moreira da Silva, no Bairro Santa Luzia, onde existe uma passagem de carros e pedestres muito perigosa.</w:t>
      </w:r>
    </w:p>
    <w:p w:rsidR="007C0F00" w:rsidP="007C0F00">
      <w:pPr>
        <w:spacing w:before="240" w:line="360" w:lineRule="auto"/>
        <w:ind w:firstLine="720"/>
        <w:jc w:val="both"/>
      </w:pPr>
      <w:r>
        <w:t xml:space="preserve">Após a apresentação do estudo, foi declarado que o Governo Federal faria uma análise de viabilidade financeira da obra, que estaria estimada entre R$ 20 milhões e R$ 30 milhões, no entanto, não recebemos mais informações a respeito desse projeto. </w:t>
      </w:r>
    </w:p>
    <w:p w:rsidR="007C0F00" w:rsidP="007C0F00">
      <w:pPr>
        <w:spacing w:before="240" w:line="360" w:lineRule="auto"/>
        <w:ind w:firstLine="720"/>
        <w:jc w:val="both"/>
      </w:pPr>
      <w:r>
        <w:t>Portanto, para que, quando indagados, tenhamos subsídios para manter o nosso constante diálogo com a população, encaminhamos o presente requerimento.</w:t>
      </w:r>
    </w:p>
    <w:p w:rsidR="005E50D5" w:rsidP="005E50D5">
      <w:pPr>
        <w:spacing w:before="240" w:line="360" w:lineRule="auto"/>
        <w:jc w:val="both"/>
      </w:pPr>
      <w:r>
        <w:tab/>
        <w:t>Assim sendo, pelas razões acima expostas, sobretudo visando garantir a saúde e o bem-estar desta categoria do serviço público, encaminhamos o presente Requerimento.</w:t>
      </w:r>
    </w:p>
    <w:p w:rsidR="007C0F00" w:rsidRPr="005E50D5" w:rsidP="005E50D5">
      <w:pPr>
        <w:spacing w:before="240" w:line="360" w:lineRule="auto"/>
        <w:jc w:val="both"/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085E82">
        <w:rPr>
          <w:b/>
        </w:rPr>
        <w:t>“Vereador Rafael Orsi Filho”, 2</w:t>
      </w:r>
      <w:r w:rsidR="003C1B00">
        <w:rPr>
          <w:b/>
        </w:rPr>
        <w:t>8</w:t>
      </w:r>
      <w:r>
        <w:rPr>
          <w:b/>
        </w:rPr>
        <w:t xml:space="preserve"> de </w:t>
      </w:r>
      <w:r w:rsidR="00085E82">
        <w:rPr>
          <w:b/>
        </w:rPr>
        <w:t>janeiro de 2021</w:t>
      </w:r>
      <w:r>
        <w:rPr>
          <w:b/>
        </w:rPr>
        <w:t>.</w:t>
      </w:r>
    </w:p>
    <w:p w:rsidR="00CE2A07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18pt;margin-left:137.85pt;mso-wrap-distance-bottom:0;mso-wrap-distance-left:9pt;mso-wrap-distance-right:9pt;mso-wrap-distance-top:0;mso-wrap-style:square;position:absolute;visibility:visible;v-text-anchor:top;z-index:251658240" stroked="f">
            <v:textbox inset="7.2pt,3.6pt,7.2pt,3.6pt">
              <w:txbxContent>
                <w:p w:rsidR="00471F8F">
                  <w:pPr>
                    <w:spacing w:line="360" w:lineRule="auto"/>
                    <w:jc w:val="center"/>
                  </w:pP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CE2A07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 w:rsidSect="00CC51F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strokecolor="white">
          <v:textbox style="mso-fit-shape-to-text:t">
            <w:txbxContent>
              <w:p w:rsidR="00471F8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7865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>: 0 xx 15 3259 8300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85E82"/>
    <w:rsid w:val="000879FE"/>
    <w:rsid w:val="000E635D"/>
    <w:rsid w:val="0023232A"/>
    <w:rsid w:val="00273DB8"/>
    <w:rsid w:val="00286130"/>
    <w:rsid w:val="00351068"/>
    <w:rsid w:val="00352131"/>
    <w:rsid w:val="00366C80"/>
    <w:rsid w:val="00373E80"/>
    <w:rsid w:val="003A5BBD"/>
    <w:rsid w:val="003C1B00"/>
    <w:rsid w:val="004005FD"/>
    <w:rsid w:val="004066C9"/>
    <w:rsid w:val="00424D75"/>
    <w:rsid w:val="00434C0D"/>
    <w:rsid w:val="00471F8F"/>
    <w:rsid w:val="004B69A4"/>
    <w:rsid w:val="00512B39"/>
    <w:rsid w:val="00540A65"/>
    <w:rsid w:val="005E50D5"/>
    <w:rsid w:val="005F1030"/>
    <w:rsid w:val="006425CC"/>
    <w:rsid w:val="00661C02"/>
    <w:rsid w:val="006E7A18"/>
    <w:rsid w:val="007A64B2"/>
    <w:rsid w:val="007C0F00"/>
    <w:rsid w:val="00905EB6"/>
    <w:rsid w:val="00914121"/>
    <w:rsid w:val="009A6557"/>
    <w:rsid w:val="00A96CEE"/>
    <w:rsid w:val="00CC51FA"/>
    <w:rsid w:val="00CE2A07"/>
    <w:rsid w:val="00D85D0A"/>
    <w:rsid w:val="00DF6DB3"/>
    <w:rsid w:val="00EF4A66"/>
    <w:rsid w:val="00F079DF"/>
    <w:rsid w:val="00F53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C51F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C51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C51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CC51F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CC5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CC51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karolayne.delgado</cp:lastModifiedBy>
  <cp:revision>3</cp:revision>
  <cp:lastPrinted>2021-01-29T15:01:00Z</cp:lastPrinted>
  <dcterms:created xsi:type="dcterms:W3CDTF">2021-01-29T01:32:00Z</dcterms:created>
  <dcterms:modified xsi:type="dcterms:W3CDTF">2021-01-29T15:01:00Z</dcterms:modified>
</cp:coreProperties>
</file>