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>REQUERIMENTO Nº_____/2021</w:t>
      </w:r>
    </w:p>
    <w:p w:rsidR="00000000" w:rsidRPr="00000000" w:rsidP="00000000" w14:paraId="00000002">
      <w:pPr>
        <w:tabs>
          <w:tab w:val="left" w:pos="1455"/>
        </w:tabs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ab/>
      </w:r>
    </w:p>
    <w:p w:rsidR="00000000" w:rsidRPr="00000000" w:rsidP="00000000" w14:paraId="00000003">
      <w:pPr>
        <w:spacing w:before="240" w:line="360" w:lineRule="auto"/>
        <w:ind w:firstLine="720"/>
        <w:jc w:val="both"/>
        <w:rPr>
          <w:b/>
        </w:rPr>
      </w:pPr>
      <w:r w:rsidRPr="00000000">
        <w:rPr>
          <w:b/>
          <w:rtl w:val="0"/>
        </w:rPr>
        <w:t>REQUEIRO À MESA</w:t>
      </w:r>
      <w:r w:rsidRPr="00000000">
        <w:rPr>
          <w:rtl w:val="0"/>
        </w:rPr>
        <w:t xml:space="preserve">, ouvido o Egrégio Plenário, na forma regimental, que se digne a oficiar à </w:t>
      </w:r>
      <w:r w:rsidRPr="00000000">
        <w:rPr>
          <w:b/>
          <w:rtl w:val="0"/>
        </w:rPr>
        <w:t>Exma. Sra. Prefeita Municipal de Tatuí</w:t>
      </w:r>
      <w:r w:rsidRPr="00000000">
        <w:rPr>
          <w:rtl w:val="0"/>
        </w:rPr>
        <w:t>, para que, através do setor competente, informe a esta Casa de Leis: quais ações afirmativas para promover a segurança no trânsito através de medidas educativas e de acordo com o calendário anual de campanhas educativas foram realizadas no ano de 2020?</w:t>
      </w:r>
    </w:p>
    <w:p w:rsidR="00000000" w:rsidRPr="00000000" w:rsidP="00000000" w14:paraId="00000004">
      <w:pPr>
        <w:spacing w:before="240" w:line="360" w:lineRule="auto"/>
        <w:jc w:val="center"/>
        <w:rPr>
          <w:b/>
        </w:rPr>
      </w:pPr>
    </w:p>
    <w:p w:rsidR="00000000" w:rsidRPr="00000000" w:rsidP="00000000" w14:paraId="00000005">
      <w:pPr>
        <w:spacing w:before="240" w:line="360" w:lineRule="auto"/>
        <w:jc w:val="center"/>
      </w:pPr>
      <w:r w:rsidRPr="00000000">
        <w:rPr>
          <w:b/>
          <w:rtl w:val="0"/>
        </w:rPr>
        <w:t>JUSTIFICATIVA</w:t>
      </w:r>
    </w:p>
    <w:p w:rsidR="00000000" w:rsidRPr="00000000" w:rsidP="00000000" w14:paraId="00000006">
      <w:pPr>
        <w:spacing w:before="240" w:line="360" w:lineRule="auto"/>
        <w:jc w:val="center"/>
      </w:pPr>
    </w:p>
    <w:p w:rsidR="00000000" w:rsidRPr="00000000" w:rsidP="00000000" w14:paraId="00000007">
      <w:pPr>
        <w:spacing w:before="240" w:line="360" w:lineRule="auto"/>
        <w:jc w:val="both"/>
      </w:pPr>
      <w:r w:rsidRPr="00000000">
        <w:rPr>
          <w:rtl w:val="0"/>
        </w:rPr>
        <w:tab/>
        <w:t>Segundo matéria publicada pelo Jornal O Progresso de Tatuí, as autuações por falta do uso de cinto de segurança no ano de 2020 cresceram 55,59% em relação ao ano de 2019. Sendo esta a maior parcela das infrações que geraram multas de trânsito nos últimos dois anos.</w:t>
      </w:r>
    </w:p>
    <w:p w:rsidR="00000000" w:rsidRPr="00000000" w:rsidP="00000000" w14:paraId="00000008">
      <w:pPr>
        <w:spacing w:before="240" w:line="360" w:lineRule="auto"/>
        <w:jc w:val="both"/>
      </w:pPr>
      <w:r w:rsidRPr="00000000">
        <w:rPr>
          <w:rtl w:val="0"/>
        </w:rPr>
        <w:tab/>
        <w:t>Nesse contexto, vê-se claramente que a utilização de um equipamento de segurança de primordial importância para evitar complicações graves em possíveis acidentes, e tambem responsável em muitas das vezes por salvar vidas nesses casos, está de maneira geral, sendo ignorado pelos condutores e passageiros de veículos automotivos.</w:t>
      </w:r>
    </w:p>
    <w:p w:rsidR="00000000" w:rsidRPr="00000000" w:rsidP="00000000" w14:paraId="00000009">
      <w:pPr>
        <w:spacing w:before="240" w:line="360" w:lineRule="auto"/>
        <w:jc w:val="both"/>
      </w:pPr>
      <w:r w:rsidRPr="00000000">
        <w:rPr>
          <w:rtl w:val="0"/>
        </w:rPr>
        <w:tab/>
        <w:t>Assim, além da fortificação da fiscalização de trânsito, que é um dos principais mecanismos de controle dessas infrações, impõe-se a necessidade da implementação de maneira sistemática de medidas educacionais básicas para o cumprimento do Código de Trânsito Brasileiro por parte dos cidadãos tatuianos.</w:t>
      </w:r>
    </w:p>
    <w:p w:rsidR="00000000" w:rsidRPr="00000000" w:rsidP="00000000" w14:paraId="0000000A">
      <w:pPr>
        <w:spacing w:before="240" w:line="360" w:lineRule="auto"/>
        <w:jc w:val="both"/>
      </w:pPr>
      <w:r w:rsidRPr="00000000">
        <w:rPr>
          <w:rtl w:val="0"/>
        </w:rPr>
        <w:tab/>
        <w:t>Também, pela atual conjuntura em que passamos com a pandemia de Coronavírus, na qual todos os esforços e recursos da saúde pública estão saturados, deve-se procurar evitar que os acidentes de trânsito e a falta de equipamento básico de segurança exigido por lei, possa resultar em problemas ainda mais graves para o nosso sistema de saúde.</w:t>
      </w:r>
    </w:p>
    <w:p w:rsidR="00000000" w:rsidRPr="00000000" w:rsidP="00000000" w14:paraId="0000000B">
      <w:pPr>
        <w:spacing w:before="240" w:line="360" w:lineRule="auto"/>
        <w:jc w:val="both"/>
      </w:pPr>
      <w:r w:rsidRPr="00000000">
        <w:rPr>
          <w:rtl w:val="0"/>
        </w:rPr>
        <w:t xml:space="preserve"> </w:t>
      </w:r>
    </w:p>
    <w:p w:rsidR="00000000" w:rsidRPr="00000000" w:rsidP="00000000" w14:paraId="0000000C">
      <w:pPr>
        <w:spacing w:before="240" w:line="360" w:lineRule="auto"/>
        <w:ind w:firstLine="720"/>
        <w:jc w:val="both"/>
      </w:pPr>
      <w:r w:rsidRPr="00000000">
        <w:rPr>
          <w:rtl w:val="0"/>
        </w:rPr>
        <w:t>Assim sendo, pelas razões acima expostas, encaminhamos o presente Requerimento.</w:t>
      </w:r>
    </w:p>
    <w:p w:rsidR="00000000" w:rsidRPr="00000000" w:rsidP="00000000" w14:paraId="0000000D">
      <w:pPr>
        <w:spacing w:before="240" w:line="360" w:lineRule="auto"/>
        <w:jc w:val="center"/>
        <w:rPr>
          <w:b/>
        </w:rPr>
      </w:pPr>
    </w:p>
    <w:p w:rsidR="00000000" w:rsidRPr="00000000" w:rsidP="00000000" w14:paraId="0000000E">
      <w:pPr>
        <w:spacing w:before="240" w:line="360" w:lineRule="auto"/>
        <w:jc w:val="center"/>
        <w:rPr>
          <w:b/>
        </w:rPr>
      </w:pPr>
      <w:bookmarkStart w:id="0" w:name="_heading=h.1fob9te" w:colFirst="0" w:colLast="0"/>
      <w:bookmarkEnd w:id="0"/>
      <w:r w:rsidRPr="00000000">
        <w:rPr>
          <w:b/>
          <w:rtl w:val="0"/>
        </w:rPr>
        <w:t>Sala das Sessões “Vereador Rafael Orsi Filho”, 04 de fevereiro de 2021.</w:t>
      </w:r>
    </w:p>
    <w:p w:rsidR="00000000" w:rsidRPr="00000000" w:rsidP="00000000" w14:paraId="0000000F">
      <w:pPr>
        <w:spacing w:before="240" w:line="360" w:lineRule="auto"/>
        <w:jc w:val="center"/>
        <w:rPr>
          <w:b/>
        </w:rPr>
      </w:pPr>
      <w:r w:rsidRPr="00000000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115784125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9537655" name="image3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806" cy="826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10">
      <w:pPr>
        <w:spacing w:before="240" w:line="360" w:lineRule="auto"/>
        <w:jc w:val="center"/>
        <w:rPr>
          <w:b/>
        </w:rPr>
      </w:pPr>
      <w:bookmarkStart w:id="1" w:name="_heading=h.30j0zll" w:colFirst="0" w:colLast="0"/>
      <w:bookmarkEnd w:id="1"/>
    </w:p>
    <w:sectPr>
      <w:headerReference w:type="default" r:id="rId6"/>
      <w:footerReference w:type="default" r:id="rId7"/>
      <w:pgSz w:w="11906" w:h="16838" w:orient="portrait"/>
      <w:pgMar w:top="1701" w:right="1134" w:bottom="1134" w:left="1701" w:header="709" w:footer="76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</w:font>
  <w:font w:name="Georgia">
    <w:charset w:val="00"/>
    <w:family w:val="auto"/>
    <w:pitch w:val="default"/>
  </w:font>
  <w:font w:name="Corsiv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 w:rsidRPr="00000000">
      <w:rPr>
        <w:rFonts w:ascii="Corsiva" w:eastAsia="Corsiva" w:hAnsi="Corsiva" w:cs="Corsiva"/>
        <w:b/>
        <w:color w:val="000000"/>
        <w:sz w:val="50"/>
        <w:szCs w:val="50"/>
        <w:rtl w:val="0"/>
      </w:rPr>
      <w:t>Câmara Municipal de Tatuí</w:t>
    </w:r>
    <w:r w:rsidRPr="00000000"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F8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18177175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805687013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2476" name="image2.jp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 w:rsidRPr="00000000">
      <w:rPr>
        <w:rFonts w:ascii="Corsiva" w:eastAsia="Corsiva" w:hAnsi="Corsiva" w:cs="Corsiva"/>
        <w:color w:val="000000"/>
        <w:sz w:val="22"/>
        <w:szCs w:val="22"/>
        <w:rtl w:val="0"/>
      </w:rPr>
      <w:t>Edifício Presidente Tancredo Neves</w:t>
    </w:r>
  </w:p>
  <w:p w:rsidR="00000000" w:rsidRPr="00000000" w:rsidP="00000000" w14:paraId="000000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 w:rsidRPr="00000000">
      <w:rPr>
        <w:rFonts w:ascii="Corsiva" w:eastAsia="Corsiva" w:hAnsi="Corsiva" w:cs="Corsiva"/>
        <w:color w:val="000000"/>
        <w:sz w:val="22"/>
        <w:szCs w:val="22"/>
        <w:rtl w:val="0"/>
      </w:rPr>
      <w:t>Telefax: 0 xx 15 3259 8300</w:t>
    </w:r>
  </w:p>
  <w:p w:rsidR="00000000" w:rsidRPr="00000000" w:rsidP="00000000" w14:paraId="000000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Endereço: Avenida Cônego João Clímaco, 226 – Tatuí / SP</w:t>
    </w:r>
  </w:p>
  <w:p w:rsidR="00000000" w:rsidRPr="00000000" w:rsidP="00000000" w14:paraId="000000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Caixa Postal 52 – CEP 18.270-540</w:t>
    </w:r>
  </w:p>
  <w:p w:rsidR="00000000" w:rsidRPr="00000000" w:rsidP="00000000" w14:paraId="000000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 xml:space="preserve">          Site: </w:t>
    </w:r>
    <w:hyperlink r:id="rId3" w:history="1">
      <w:r w:rsidRPr="00000000">
        <w:rPr>
          <w:rFonts w:ascii="Corsiva" w:eastAsia="Corsiva" w:hAnsi="Corsiva" w:cs="Corsiva"/>
          <w:color w:val="000000"/>
          <w:rtl w:val="0"/>
        </w:rPr>
        <w:t>www.camaratatui.sp.gov.br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tab/>
      <w:tab/>
      <w:t xml:space="preserve">e-mail: </w:t>
    </w:r>
    <w:hyperlink r:id="rId4" w:history="1">
      <w:r w:rsidRPr="00000000">
        <w:rPr>
          <w:rFonts w:ascii="Corsiva" w:eastAsia="Corsiva" w:hAnsi="Corsiva" w:cs="Corsiva"/>
          <w:color w:val="000000"/>
          <w:rtl w:val="0"/>
        </w:rPr>
        <w:t>webmaster@camaratatui.sp.gov.br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br/>
    </w:r>
    <w:r w:rsidRPr="00000000"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71F8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jc w:val="both"/>
      <w:outlineLvl w:val="0"/>
    </w:pPr>
    <w:rPr>
      <w:b/>
    </w:rPr>
  </w:style>
  <w:style w:type="paragraph" w:styleId="Heading2">
    <w:name w:val="heading 2"/>
    <w:basedOn w:val="Normal0"/>
    <w:next w:val="Normal0"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0"/>
    <w:next w:val="Normal0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077B2"/>
  </w:style>
  <w:style w:type="paragraph" w:customStyle="1" w:styleId="Heading10">
    <w:name w:val="Heading 1_0"/>
    <w:basedOn w:val="Normal0"/>
    <w:next w:val="Normal0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0">
    <w:name w:val="Heading 2_0"/>
    <w:basedOn w:val="Normal0"/>
    <w:next w:val="Normal0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0">
    <w:name w:val="Heading 3_0"/>
    <w:basedOn w:val="Normal0"/>
    <w:next w:val="Normal0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0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0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0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0"/>
    <w:rsid w:val="00A25FCE"/>
    <w:rPr>
      <w:b/>
      <w:i/>
      <w:sz w:val="24"/>
    </w:rPr>
  </w:style>
  <w:style w:type="paragraph" w:styleId="BodyText">
    <w:name w:val="Body Text"/>
    <w:basedOn w:val="Normal0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0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0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0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0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0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qZTyAAUTC3no+OHUzPAh4uL/nw==">AMUW2mXfSdtQmPV3ZMKQsX4k4Y15oI2Dt4oLVtCsmDZGHbZ93sBnu6FJ3+EXrIlwLlLX3jSWeXV2QeUwZ/xCLjuGIWqv3Z0RWjJcbsQqZCLY5VxIwC3CtHllHLqyJCbeBq+Ee85UMehw7FMdPBuvFaua1mTVMyo1xw==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0</cp:revision>
  <dcterms:created xsi:type="dcterms:W3CDTF">2021-01-29T01:04:00Z</dcterms:created>
</cp:coreProperties>
</file>