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line="360" w:lineRule="auto"/>
        <w:jc w:val="both"/>
        <w:rPr>
          <w:b/>
        </w:rPr>
      </w:pPr>
      <w:r w:rsidRPr="00000000">
        <w:rPr>
          <w:b/>
          <w:rtl w:val="0"/>
        </w:rPr>
        <w:t>REQUERIMENTO Nº_____/2021</w:t>
      </w:r>
    </w:p>
    <w:p w:rsidR="00000000" w:rsidRPr="00000000" w:rsidP="00000000" w14:paraId="00000002">
      <w:pPr>
        <w:tabs>
          <w:tab w:val="left" w:pos="1455"/>
        </w:tabs>
        <w:spacing w:before="240" w:line="360" w:lineRule="auto"/>
        <w:jc w:val="both"/>
        <w:rPr>
          <w:b/>
        </w:rPr>
      </w:pPr>
    </w:p>
    <w:p w:rsidR="00000000" w:rsidRPr="00000000" w:rsidP="00000000" w14:paraId="00000003">
      <w:pPr>
        <w:tabs>
          <w:tab w:val="left" w:pos="1455"/>
        </w:tabs>
        <w:spacing w:before="240" w:line="360" w:lineRule="auto"/>
        <w:jc w:val="both"/>
        <w:rPr>
          <w:b/>
        </w:rPr>
      </w:pPr>
      <w:r w:rsidRPr="00000000">
        <w:rPr>
          <w:b/>
          <w:rtl w:val="0"/>
        </w:rPr>
        <w:tab/>
      </w:r>
    </w:p>
    <w:p w:rsidR="00000000" w:rsidRPr="00000000" w:rsidP="00000000" w14:paraId="00000004">
      <w:pPr>
        <w:tabs>
          <w:tab w:val="left" w:pos="1455"/>
        </w:tabs>
        <w:spacing w:before="240" w:line="360" w:lineRule="auto"/>
        <w:jc w:val="both"/>
        <w:rPr>
          <w:b/>
        </w:rPr>
      </w:pPr>
    </w:p>
    <w:p w:rsidR="00000000" w:rsidRPr="00000000" w:rsidP="00000000" w14:paraId="00000005">
      <w:pPr>
        <w:spacing w:before="240" w:line="360" w:lineRule="auto"/>
        <w:ind w:firstLine="720"/>
        <w:jc w:val="both"/>
        <w:rPr>
          <w:b/>
        </w:rPr>
      </w:pPr>
      <w:r w:rsidRPr="00000000">
        <w:rPr>
          <w:b/>
          <w:rtl w:val="0"/>
        </w:rPr>
        <w:t>REQUEIRO À MESA</w:t>
      </w:r>
      <w:r w:rsidRPr="00000000">
        <w:rPr>
          <w:rtl w:val="0"/>
        </w:rPr>
        <w:t xml:space="preserve">, ouvido o Egrégio Plenário, na forma regimental, que se digne a oficiar à </w:t>
      </w:r>
      <w:r w:rsidRPr="00000000">
        <w:rPr>
          <w:b/>
          <w:rtl w:val="0"/>
        </w:rPr>
        <w:t>Exma. Sra. Prefeita Municipal de Tatuí</w:t>
      </w:r>
      <w:r w:rsidRPr="00000000">
        <w:rPr>
          <w:rtl w:val="0"/>
        </w:rPr>
        <w:t xml:space="preserve">, para que, </w:t>
      </w:r>
      <w:r w:rsidRPr="00000000">
        <w:rPr>
          <w:rtl w:val="0"/>
        </w:rPr>
        <w:t>através do setor competente, informe a esta Casa de Leis, quando será realizada a manutenção do serviço de “tapa-buraco” da Rua Aurélio Guidolino, situada no Bairro Vila Angélica.</w:t>
      </w:r>
    </w:p>
    <w:p w:rsidR="00000000" w:rsidRPr="00000000" w:rsidP="00000000" w14:paraId="00000006">
      <w:pPr>
        <w:spacing w:before="240" w:line="360" w:lineRule="auto"/>
        <w:jc w:val="center"/>
        <w:rPr>
          <w:b/>
        </w:rPr>
      </w:pPr>
    </w:p>
    <w:p w:rsidR="00000000" w:rsidRPr="00000000" w:rsidP="00000000" w14:paraId="00000007">
      <w:pPr>
        <w:spacing w:before="240" w:line="360" w:lineRule="auto"/>
        <w:jc w:val="center"/>
      </w:pPr>
      <w:r w:rsidRPr="00000000">
        <w:rPr>
          <w:b/>
          <w:rtl w:val="0"/>
        </w:rPr>
        <w:t>JUSTIFICATIVA</w:t>
      </w:r>
    </w:p>
    <w:p w:rsidR="00000000" w:rsidRPr="00000000" w:rsidP="00000000" w14:paraId="00000008">
      <w:pPr>
        <w:spacing w:before="240" w:line="360" w:lineRule="auto"/>
        <w:jc w:val="both"/>
      </w:pPr>
      <w:r w:rsidRPr="00000000">
        <w:rPr>
          <w:rtl w:val="0"/>
        </w:rPr>
        <w:tab/>
      </w:r>
    </w:p>
    <w:p w:rsidR="00000000" w:rsidRPr="00000000" w:rsidP="00000000" w14:paraId="00000009">
      <w:pPr>
        <w:spacing w:before="240" w:line="360" w:lineRule="auto"/>
        <w:ind w:firstLine="720"/>
        <w:jc w:val="both"/>
      </w:pPr>
      <w:r w:rsidRPr="00000000">
        <w:rPr>
          <w:rtl w:val="0"/>
        </w:rPr>
        <w:t xml:space="preserve">Em conversas com cidadãos e cidadãs de nossa cidade, recebemos queixas a respeito da situação de descuido na qual se encontra a Rua Aurélio Guidolino, situada no Bairro Vila Angélica. </w:t>
      </w:r>
    </w:p>
    <w:p w:rsidR="00000000" w:rsidRPr="00000000" w:rsidP="00000000" w14:paraId="0000000A">
      <w:pPr>
        <w:spacing w:before="240" w:line="360" w:lineRule="auto"/>
        <w:ind w:firstLine="720"/>
        <w:jc w:val="both"/>
      </w:pPr>
      <w:bookmarkStart w:id="0" w:name="_heading=h.1fob9te" w:colFirst="0" w:colLast="0"/>
      <w:bookmarkEnd w:id="0"/>
      <w:r w:rsidRPr="00000000">
        <w:rPr>
          <w:rtl w:val="0"/>
        </w:rPr>
        <w:t xml:space="preserve">Ocorre que a referida via pública possui diversos buracos e desníveis no asfalto próximos a esquina que cruza a Rodovia Mário Batista Mori, além da falta de manutenção da sinalização viária, as quais vêm causando transtornos aos motoristas, que podem vir sofrer danos materiais pela danificação dos veículos e, até mesmo, acidentes de trânsito, o que causa grande insegurança nos cidadãos e cidadãs que trafegam pelo local. </w:t>
      </w:r>
    </w:p>
    <w:p w:rsidR="00000000" w:rsidRPr="00000000" w:rsidP="00000000" w14:paraId="0000000B">
      <w:pPr>
        <w:spacing w:before="240" w:line="360" w:lineRule="auto"/>
        <w:ind w:firstLine="720"/>
        <w:jc w:val="both"/>
      </w:pPr>
      <w:r w:rsidRPr="00000000">
        <w:rPr>
          <w:rtl w:val="0"/>
        </w:rPr>
        <w:t xml:space="preserve">Assim sendo, exercendo o papel do Vereador de fiscalizar as ações do Poder Público, visando garantir o bem-estar e a segurança da população do nosso município e para que, quando indagados, tenhamos subsídios para manter o nosso constante diálogo com os cidadãos e cidadãs, encaminhamos o presente requerimento. </w:t>
      </w:r>
    </w:p>
    <w:p w:rsidR="00000000" w:rsidRPr="00000000" w:rsidP="00000000" w14:paraId="0000000C">
      <w:pPr>
        <w:spacing w:before="240" w:line="360" w:lineRule="auto"/>
        <w:jc w:val="both"/>
      </w:pPr>
      <w:r w:rsidRPr="00000000">
        <w:rPr>
          <w:rtl w:val="0"/>
        </w:rPr>
        <w:tab/>
      </w:r>
    </w:p>
    <w:p w:rsidR="00000000" w:rsidRPr="00000000" w:rsidP="00000000" w14:paraId="0000000D">
      <w:pPr>
        <w:spacing w:before="240" w:line="360" w:lineRule="auto"/>
        <w:jc w:val="center"/>
        <w:rPr>
          <w:b/>
        </w:rPr>
      </w:pPr>
      <w:r w:rsidRPr="00000000">
        <w:rPr>
          <w:b/>
          <w:rtl w:val="0"/>
        </w:rPr>
        <w:t>Sala das Sessões “Vereador Rafael Orsi Filho”, 04 de fevereiro de 2021.</w:t>
      </w:r>
    </w:p>
    <w:p w:rsidR="00000000" w:rsidRPr="00000000" w:rsidP="00000000" w14:paraId="0000000E">
      <w:pPr>
        <w:spacing w:before="240" w:line="360" w:lineRule="auto"/>
        <w:jc w:val="center"/>
        <w:rPr>
          <w:b/>
        </w:rPr>
      </w:pPr>
      <w:r w:rsidRPr="00000000">
        <mc:AlternateContent>
          <mc:Choice Requires="wps">
            <w:drawing>
              <wp:anchor distT="0" distB="0" distL="114300" distR="114300" simplePos="0" relativeHeight="251658240"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5" name=""/>
                <wp:cNvGraphicFramePr/>
                <a:graphic xmlns:a="http://schemas.openxmlformats.org/drawingml/2006/main">
                  <a:graphicData uri="http://schemas.microsoft.com/office/word/2010/wordprocessingShape">
                    <wps:wsp xmlns:wps="http://schemas.microsoft.com/office/word/2010/wordprocessingShape">
                      <wps:cNvSpPr/>
                      <wps:spPr>
                        <a:xfrm>
                          <a:off x="4189348" y="3388523"/>
                          <a:ext cx="2270806" cy="826452"/>
                        </a:xfrm>
                        <a:prstGeom prst="rect">
                          <a:avLst/>
                        </a:prstGeom>
                        <a:solidFill>
                          <a:srgbClr val="FFFFFF"/>
                        </a:solidFill>
                        <a:ln>
                          <a:noFill/>
                        </a:ln>
                      </wps:spPr>
                      <wps:txbx>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91425" tIns="45700" rIns="91425" bIns="45700" anchor="t" anchorCtr="0"/>
                    </wps:wsp>
                  </a:graphicData>
                </a:graphic>
              </wp:anchor>
            </w:drawing>
          </mc:Choice>
          <mc:Fallback>
            <w:drawing>
              <wp:anchor distT="0" distB="0" distL="114300" distR="114300" simplePos="0" relativeHeight="251659264"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1826683180" name="image3.png"/>
                <wp:cNvGraphicFramePr/>
                <a:graphic xmlns:a="http://schemas.openxmlformats.org/drawingml/2006/main">
                  <a:graphicData uri="http://schemas.openxmlformats.org/drawingml/2006/picture">
                    <pic:pic xmlns:pic="http://schemas.openxmlformats.org/drawingml/2006/picture">
                      <pic:nvPicPr>
                        <pic:cNvPr id="1348888311" name="image3.png"/>
                        <pic:cNvPicPr/>
                      </pic:nvPicPr>
                      <pic:blipFill>
                        <a:blip xmlns:r="http://schemas.openxmlformats.org/officeDocument/2006/relationships" r:embed="rId5"/>
                        <a:stretch>
                          <a:fillRect/>
                        </a:stretch>
                      </pic:blipFill>
                      <pic:spPr>
                        <a:xfrm>
                          <a:off x="0" y="0"/>
                          <a:ext cx="2270806" cy="826452"/>
                        </a:xfrm>
                        <a:prstGeom prst="rect">
                          <a:avLst/>
                        </a:prstGeom>
                      </pic:spPr>
                    </pic:pic>
                  </a:graphicData>
                </a:graphic>
              </wp:anchor>
            </w:drawing>
          </mc:Fallback>
        </mc:AlternateContent>
      </w:r>
    </w:p>
    <w:p w:rsidR="00000000" w:rsidRPr="00000000" w:rsidP="00000000" w14:paraId="0000000F">
      <w:pPr>
        <w:spacing w:before="240" w:line="360" w:lineRule="auto"/>
        <w:jc w:val="center"/>
        <w:rPr>
          <w:b/>
        </w:rPr>
      </w:pPr>
      <w:bookmarkStart w:id="1" w:name="_heading=h.30j0zll" w:colFirst="0" w:colLast="0"/>
      <w:bookmarkEnd w:id="1"/>
    </w:p>
    <w:sectPr>
      <w:headerReference w:type="default" r:id="rId6"/>
      <w:footerReference w:type="default" r:id="rId7"/>
      <w:pgSz w:w="11906" w:h="16838" w:orient="portrait"/>
      <w:pgMar w:top="1701" w:right="1134" w:bottom="1134" w:left="1701" w:header="709" w:footer="76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Georgia">
    <w:charset w:val="00"/>
    <w:family w:val="auto"/>
    <w:pitch w:val="default"/>
  </w:font>
  <w:font w:name="Corsi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6">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0">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sidRPr="00000000">
      <w:rPr>
        <w:rFonts w:ascii="Corsiva" w:eastAsia="Corsiva" w:hAnsi="Corsiva" w:cs="Corsiva"/>
        <w:b/>
        <w:color w:val="000000"/>
        <w:sz w:val="50"/>
        <w:szCs w:val="50"/>
        <w:rtl w:val="0"/>
      </w:rPr>
      <w:t>Câmara Municipal de Tatuí</w:t>
    </w:r>
    <w:r w:rsidRPr="00000000">
      <mc:AlternateContent>
        <mc:Choice Requires="wps">
          <w:drawing>
            <wp:anchor distT="0" distB="0" distL="114300" distR="114300" simplePos="0" relativeHeight="251658240" behindDoc="0" locked="0" layoutInCell="1" allowOverlap="1">
              <wp:simplePos x="0" y="0"/>
              <wp:positionH relativeFrom="column">
                <wp:posOffset>-114287</wp:posOffset>
              </wp:positionH>
              <wp:positionV relativeFrom="paragraph">
                <wp:posOffset>-6972</wp:posOffset>
              </wp:positionV>
              <wp:extent cx="955040" cy="1049655"/>
              <wp:wrapNone/>
              <wp:docPr id="24"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471F8F" w:rsidRPr="00000000" w:rsidP="00000000">
                          <w:r w:rsidRPr="00000000" w:rsidR="00000000">
                            <w:rPr>
                              <w:noProof/>
                            </w:rPr>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34348"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drawing>
            <wp:anchor distT="0" distB="0" distL="114300" distR="114300" simplePos="0" relativeHeight="251660288"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358489376" name="image2.jpg"/>
              <wp:cNvGraphicFramePr/>
              <a:graphic xmlns:a="http://schemas.openxmlformats.org/drawingml/2006/main">
                <a:graphicData uri="http://schemas.openxmlformats.org/drawingml/2006/picture">
                  <pic:pic xmlns:pic="http://schemas.openxmlformats.org/drawingml/2006/picture">
                    <pic:nvPicPr>
                      <pic:cNvPr id="1741084787" name="image2.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mc:Fallback>
      </mc:AlternateContent>
    </w:r>
  </w:p>
  <w:p w:rsidR="00000000" w:rsidRPr="00000000" w:rsidP="00000000" w14:paraId="00000011">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sidRPr="00000000">
      <w:rPr>
        <w:rFonts w:ascii="Corsiva" w:eastAsia="Corsiva" w:hAnsi="Corsiva" w:cs="Corsiva"/>
        <w:color w:val="000000"/>
        <w:sz w:val="22"/>
        <w:szCs w:val="22"/>
        <w:rtl w:val="0"/>
      </w:rPr>
      <w:t>Edifício Presidente Tancredo Neves</w:t>
    </w:r>
  </w:p>
  <w:p w:rsidR="00000000" w:rsidRPr="00000000" w:rsidP="00000000" w14:paraId="00000012">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sidRPr="00000000">
      <w:rPr>
        <w:rFonts w:ascii="Corsiva" w:eastAsia="Corsiva" w:hAnsi="Corsiva" w:cs="Corsiva"/>
        <w:color w:val="000000"/>
        <w:sz w:val="22"/>
        <w:szCs w:val="22"/>
        <w:rtl w:val="0"/>
      </w:rPr>
      <w:t>Telefax: 0 xx 15 3259 8300</w:t>
    </w:r>
  </w:p>
  <w:p w:rsidR="00000000" w:rsidRPr="00000000" w:rsidP="00000000" w14:paraId="00000013">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Endereço: Avenida Cônego João Clímaco, 226 – Tatuí / SP</w:t>
    </w:r>
  </w:p>
  <w:p w:rsidR="00000000" w:rsidRPr="00000000" w:rsidP="00000000" w14:paraId="00000014">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Caixa Postal 52 – CEP 18.270-540</w:t>
    </w:r>
  </w:p>
  <w:p w:rsidR="00000000" w:rsidRPr="00000000" w:rsidP="00000000" w14:paraId="00000015">
    <w:pPr>
      <w:pBdr>
        <w:top w:val="nil"/>
        <w:left w:val="nil"/>
        <w:bottom w:val="nil"/>
        <w:right w:val="nil"/>
        <w:between w:val="nil"/>
      </w:pBdr>
      <w:tabs>
        <w:tab w:val="center" w:pos="4252"/>
        <w:tab w:val="right" w:pos="8504"/>
      </w:tabs>
      <w:jc w:val="center"/>
      <w:rPr>
        <w:rFonts w:ascii="Corsiva" w:eastAsia="Corsiva" w:hAnsi="Corsiva" w:cs="Corsiva"/>
        <w:color w:val="000000"/>
      </w:rPr>
    </w:pPr>
    <w:r w:rsidRPr="00000000">
      <w:rPr>
        <w:rFonts w:ascii="Corsiva" w:eastAsia="Corsiva" w:hAnsi="Corsiva" w:cs="Corsiva"/>
        <w:color w:val="000000"/>
        <w:rtl w:val="0"/>
      </w:rPr>
      <w:t xml:space="preserve">          Site: </w:t>
    </w:r>
    <w:hyperlink r:id="rId3" w:history="1">
      <w:r w:rsidRPr="00000000">
        <w:rPr>
          <w:rFonts w:ascii="Corsiva" w:eastAsia="Corsiva" w:hAnsi="Corsiva" w:cs="Corsiva"/>
          <w:color w:val="000000"/>
          <w:rtl w:val="0"/>
        </w:rPr>
        <w:t>www.camaratatui.sp.gov.br</w:t>
      </w:r>
    </w:hyperlink>
    <w:r w:rsidRPr="00000000">
      <w:rPr>
        <w:rFonts w:ascii="Corsiva" w:eastAsia="Corsiva" w:hAnsi="Corsiva" w:cs="Corsiva"/>
        <w:color w:val="000000"/>
        <w:rtl w:val="0"/>
      </w:rPr>
      <w:tab/>
      <w:tab/>
      <w:t xml:space="preserve">e-mail: </w:t>
    </w:r>
    <w:hyperlink r:id="rId4" w:history="1">
      <w:r w:rsidRPr="00000000">
        <w:rPr>
          <w:rFonts w:ascii="Corsiva" w:eastAsia="Corsiva" w:hAnsi="Corsiva" w:cs="Corsiva"/>
          <w:color w:val="000000"/>
          <w:rtl w:val="0"/>
        </w:rPr>
        <w:t>webmaster@camaratatui.sp.gov.br</w:t>
      </w:r>
    </w:hyperlink>
    <w:r w:rsidRPr="00000000">
      <w:rPr>
        <w:rFonts w:ascii="Corsiva" w:eastAsia="Corsiva" w:hAnsi="Corsiva" w:cs="Corsiva"/>
        <w:color w:val="000000"/>
        <w:rtl w:val="0"/>
      </w:rPr>
      <w:br/>
    </w:r>
    <w:r w:rsidRPr="00000000">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71F8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jc w:val="both"/>
      <w:outlineLvl w:val="0"/>
    </w:pPr>
    <w:rPr>
      <w:b/>
    </w:rPr>
  </w:style>
  <w:style w:type="paragraph" w:styleId="Heading2">
    <w:name w:val="heading 2"/>
    <w:basedOn w:val="Normal0"/>
    <w:next w:val="Normal0"/>
    <w:pPr>
      <w:keepNext/>
      <w:jc w:val="both"/>
      <w:outlineLvl w:val="1"/>
    </w:pPr>
    <w:rPr>
      <w:b/>
      <w:i/>
    </w:rPr>
  </w:style>
  <w:style w:type="paragraph" w:styleId="Heading3">
    <w:name w:val="heading 3"/>
    <w:basedOn w:val="Normal0"/>
    <w:next w:val="Normal0"/>
    <w:pPr>
      <w:keepNext/>
      <w:keepLines/>
      <w:spacing w:before="200"/>
      <w:outlineLvl w:val="2"/>
    </w:pPr>
    <w:rPr>
      <w:rFonts w:ascii="Cambria" w:eastAsia="Cambria" w:hAnsi="Cambria" w:cs="Cambria"/>
      <w:b/>
      <w:color w:val="4F81BD"/>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7077B2"/>
  </w:style>
  <w:style w:type="paragraph" w:customStyle="1" w:styleId="Heading10">
    <w:name w:val="Heading 1_0"/>
    <w:basedOn w:val="Normal0"/>
    <w:next w:val="Normal0"/>
    <w:link w:val="Ttulo1Char"/>
    <w:uiPriority w:val="9"/>
    <w:qFormat/>
    <w:rsid w:val="00A25FCE"/>
    <w:pPr>
      <w:keepNext/>
      <w:jc w:val="both"/>
      <w:outlineLvl w:val="0"/>
    </w:pPr>
    <w:rPr>
      <w:b/>
      <w:szCs w:val="20"/>
    </w:rPr>
  </w:style>
  <w:style w:type="paragraph" w:customStyle="1" w:styleId="Heading20">
    <w:name w:val="Heading 2_0"/>
    <w:basedOn w:val="Normal0"/>
    <w:next w:val="Normal0"/>
    <w:link w:val="Ttulo2Char"/>
    <w:uiPriority w:val="9"/>
    <w:semiHidden/>
    <w:unhideWhenUsed/>
    <w:qFormat/>
    <w:rsid w:val="00A25FCE"/>
    <w:pPr>
      <w:keepNext/>
      <w:jc w:val="both"/>
      <w:outlineLvl w:val="1"/>
    </w:pPr>
    <w:rPr>
      <w:b/>
      <w:i/>
      <w:szCs w:val="20"/>
    </w:rPr>
  </w:style>
  <w:style w:type="paragraph" w:customStyle="1" w:styleId="Heading30">
    <w:name w:val="Heading 3_0"/>
    <w:basedOn w:val="Normal0"/>
    <w:next w:val="Normal0"/>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0">
    <w:name w:val="Heading 4_0"/>
    <w:basedOn w:val="Normal0"/>
    <w:next w:val="Normal0"/>
    <w:uiPriority w:val="9"/>
    <w:semiHidden/>
    <w:unhideWhenUsed/>
    <w:qFormat/>
    <w:pPr>
      <w:keepNext/>
      <w:keepLines/>
      <w:spacing w:before="240" w:after="40"/>
      <w:outlineLvl w:val="3"/>
    </w:pPr>
    <w:rPr>
      <w:b/>
    </w:rPr>
  </w:style>
  <w:style w:type="paragraph" w:customStyle="1" w:styleId="Heading50">
    <w:name w:val="Heading 5_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table" w:customStyle="1" w:styleId="TableNormal4">
    <w:name w:val="Table Normal_4"/>
    <w:tblPr>
      <w:tblCellMar>
        <w:top w:w="0" w:type="dxa"/>
        <w:left w:w="0" w:type="dxa"/>
        <w:bottom w:w="0" w:type="dxa"/>
        <w:right w:w="0" w:type="dxa"/>
      </w:tblCellMar>
    </w:tblPr>
  </w:style>
  <w:style w:type="table" w:customStyle="1" w:styleId="TableNormal5">
    <w:name w:val="Table Normal_5"/>
    <w:tblPr>
      <w:tblCellMar>
        <w:top w:w="0" w:type="dxa"/>
        <w:left w:w="0" w:type="dxa"/>
        <w:bottom w:w="0" w:type="dxa"/>
        <w:right w:w="0" w:type="dxa"/>
      </w:tblCellMar>
    </w:tblPr>
  </w:style>
  <w:style w:type="table" w:customStyle="1" w:styleId="TableNormal6">
    <w:name w:val="Table Normal_6"/>
    <w:tblPr>
      <w:tblCellMar>
        <w:top w:w="0" w:type="dxa"/>
        <w:left w:w="0" w:type="dxa"/>
        <w:bottom w:w="0" w:type="dxa"/>
        <w:right w:w="0" w:type="dxa"/>
      </w:tblCellMar>
    </w:tblPr>
  </w:style>
  <w:style w:type="table" w:customStyle="1" w:styleId="TableNormal7">
    <w:name w:val="Table Normal_7"/>
    <w:tblPr>
      <w:tblCellMar>
        <w:top w:w="0" w:type="dxa"/>
        <w:left w:w="0" w:type="dxa"/>
        <w:bottom w:w="0" w:type="dxa"/>
        <w:right w:w="0" w:type="dxa"/>
      </w:tblCellMar>
    </w:tblPr>
  </w:style>
  <w:style w:type="table" w:customStyle="1" w:styleId="TableNormal8">
    <w:name w:val="Table Normal_8"/>
    <w:tblPr>
      <w:tblCellMar>
        <w:top w:w="0" w:type="dxa"/>
        <w:left w:w="0" w:type="dxa"/>
        <w:bottom w:w="0" w:type="dxa"/>
        <w:right w:w="0" w:type="dxa"/>
      </w:tblCellMar>
    </w:tblPr>
  </w:style>
  <w:style w:type="table" w:customStyle="1" w:styleId="TableNormal9">
    <w:name w:val="Table Normal_9"/>
    <w:tblPr>
      <w:tblCellMar>
        <w:top w:w="0" w:type="dxa"/>
        <w:left w:w="0" w:type="dxa"/>
        <w:bottom w:w="0" w:type="dxa"/>
        <w:right w:w="0" w:type="dxa"/>
      </w:tblCellMar>
    </w:tblPr>
  </w:style>
  <w:style w:type="table" w:customStyle="1" w:styleId="TableNormal10">
    <w:name w:val="Table Normal_10"/>
    <w:tblPr>
      <w:tblCellMar>
        <w:top w:w="0" w:type="dxa"/>
        <w:left w:w="0" w:type="dxa"/>
        <w:bottom w:w="0" w:type="dxa"/>
        <w:right w:w="0" w:type="dxa"/>
      </w:tblCellMar>
    </w:tblPr>
  </w:style>
  <w:style w:type="paragraph" w:styleId="Header">
    <w:name w:val="header"/>
    <w:basedOn w:val="Normal0"/>
    <w:rsid w:val="00064623"/>
    <w:pPr>
      <w:tabs>
        <w:tab w:val="center" w:pos="4252"/>
        <w:tab w:val="right" w:pos="8504"/>
      </w:tabs>
    </w:pPr>
  </w:style>
  <w:style w:type="paragraph" w:styleId="Footer">
    <w:name w:val="footer"/>
    <w:basedOn w:val="Normal0"/>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0"/>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0"/>
    <w:rsid w:val="00A25FCE"/>
    <w:rPr>
      <w:b/>
      <w:sz w:val="24"/>
    </w:rPr>
  </w:style>
  <w:style w:type="character" w:customStyle="1" w:styleId="Ttulo2Char">
    <w:name w:val="Título 2 Char"/>
    <w:basedOn w:val="DefaultParagraphFont"/>
    <w:link w:val="Heading20"/>
    <w:rsid w:val="00A25FCE"/>
    <w:rPr>
      <w:b/>
      <w:i/>
      <w:sz w:val="24"/>
    </w:rPr>
  </w:style>
  <w:style w:type="paragraph" w:styleId="BodyText">
    <w:name w:val="Body Text"/>
    <w:basedOn w:val="Normal0"/>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0"/>
    <w:rsid w:val="004D1603"/>
    <w:pPr>
      <w:spacing w:before="100" w:beforeAutospacing="1" w:after="100" w:afterAutospacing="1"/>
    </w:pPr>
  </w:style>
  <w:style w:type="character" w:customStyle="1" w:styleId="Ttulo3Char">
    <w:name w:val="Título 3 Char"/>
    <w:basedOn w:val="DefaultParagraphFont"/>
    <w:link w:val="Heading30"/>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0"/>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0"/>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0"/>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LqGokyoMIqhPDhh9JtLu2HeZ5A==">AMUW2mWjhFl5JHPBLWzHjiqK0tT6Jy2Tye5Rm7sAr7mAFQARhEsn/MOaQ/AwimsRerlEWSXeweXiR6rpek8Teq/Y9u1Rt+R60GmNHMdLDW3iX7KhzQIwP4mu6YqZko8DGpAfOtZygyjAZx7UKiwvAc47qTNEmHy2nQ==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revision>0</cp:revision>
  <dcterms:created xsi:type="dcterms:W3CDTF">2021-01-29T02:20:00Z</dcterms:created>
</cp:coreProperties>
</file>