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por qual razão a área destinada a informar os horários dos atendimentos médicos nas Unidades Básicas de Saúde do município e a área destinada a informar a relação de medicamentos padronizados pela Secretaria Municipal de Saúde no site oficial da Prefeitura encontram-se indisponíveis.</w:t>
      </w:r>
    </w:p>
    <w:p w:rsidR="00000000" w:rsidRPr="00000000" w:rsidP="00000000" w14:paraId="00000004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5">
      <w:pPr>
        <w:spacing w:before="240" w:line="360" w:lineRule="auto"/>
        <w:jc w:val="center"/>
      </w:pPr>
    </w:p>
    <w:p w:rsidR="00000000" w:rsidRPr="00000000" w:rsidP="00000000" w14:paraId="00000006">
      <w:pPr>
        <w:spacing w:before="240" w:line="360" w:lineRule="auto"/>
        <w:jc w:val="both"/>
      </w:pPr>
      <w:r w:rsidRPr="00000000">
        <w:rPr>
          <w:rtl w:val="0"/>
        </w:rPr>
        <w:tab/>
        <w:t>Em pesquisas pela internet, tomamos conhecimento de que no site oficial da Prefeitura Municipal de Tatuí, a área destinada a publicitar os horários de atendimento médico nas Unidades Básicas de Saúde do município (https://www2.tatui.sp.gov.br/saude/horario-de-atendimento-de-medicos/) e a área destinada a informar a relação de medicamentos padronizados pela Secretaria Municipal de Saúde (https://www2.tatui.sp.gov.br/saude/lista-de-medicamentos/) encontram-se indisponíveis.</w:t>
      </w:r>
    </w:p>
    <w:p w:rsidR="00000000" w:rsidRPr="00000000" w:rsidP="00000000" w14:paraId="00000007">
      <w:pPr>
        <w:spacing w:before="240" w:line="360" w:lineRule="auto"/>
        <w:ind w:firstLine="720"/>
        <w:jc w:val="both"/>
        <w:rPr>
          <w:b/>
        </w:rPr>
      </w:pPr>
      <w:r w:rsidRPr="00000000">
        <w:rPr>
          <w:rtl w:val="0"/>
        </w:rPr>
        <w:tab/>
        <w:t>Assim sendo, exercendo o papel do Vereador de fiscalizar a prestação dos serviços públicos e objetivando garantir o cumprimento da legislação municipal e o acesso à informação e à saúde em nossa cidade, assim como ter subsídios para que, quando indagados, possamos manter o nosso constante diálogo com os cidadãos e cidadãs, justifica-se o presente Requerimento.</w:t>
      </w:r>
    </w:p>
    <w:p w:rsidR="00000000" w:rsidRPr="00000000" w:rsidP="00000000" w14:paraId="00000008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11 de fevereiro de 2021.</w:t>
      </w:r>
    </w:p>
    <w:p w:rsidR="00000000" w:rsidRPr="00000000" w:rsidP="00000000" w14:paraId="00000009">
      <w:pPr>
        <w:spacing w:before="240" w:line="360" w:lineRule="auto"/>
        <w:jc w:val="left"/>
        <w:rPr>
          <w:b/>
        </w:rPr>
      </w:pPr>
      <w:bookmarkStart w:id="0" w:name="_heading=h.30j0zll" w:colFirst="0" w:colLast="0"/>
      <w:bookmarkEnd w:id="0"/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60" y="3371537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34118895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665368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045554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579119708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6319335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RW/4WAIKef5w+QuD6/BBTF8J3Q==">AMUW2mXIq42/Jx0xi+hPFsoLSs0szBvfQQfjE7b9TNHA12Mur8TBe15uuR5yxBXIzy+EMGqYkj5eNyzUlaXKm39WrL00L/5rmUaW9nKlv9uOPG61aR5kthCOZtlQLmX9hMXPmUVLJpJH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2021-01-29T01:32:00Z</dcterms:created>
</cp:coreProperties>
</file>