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EXECUTAR a</w:t>
      </w:r>
      <w:r w:rsidR="005361BD">
        <w:rPr>
          <w:rFonts w:ascii="Bookman Old Style" w:hAnsi="Bookman Old Style"/>
        </w:rPr>
        <w:t xml:space="preserve"> limpeza e capina interna na escola Acassio Vieira de Camargo</w:t>
      </w:r>
      <w:r w:rsidR="006B10E3">
        <w:rPr>
          <w:rFonts w:ascii="Bookman Old Style" w:hAnsi="Bookman Old Style"/>
        </w:rPr>
        <w:t xml:space="preserve">. </w:t>
      </w:r>
      <w:r w:rsidR="00472CF4">
        <w:rPr>
          <w:rFonts w:ascii="Bookman Old Style" w:hAnsi="Bookman Old Style"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 xml:space="preserve">Onde </w:t>
      </w:r>
      <w:r w:rsidR="005361BD">
        <w:rPr>
          <w:rFonts w:ascii="Bookman Old Style" w:hAnsi="Bookman Old Style"/>
        </w:rPr>
        <w:t xml:space="preserve">a escola </w:t>
      </w:r>
      <w:r w:rsidR="006B10E3">
        <w:rPr>
          <w:rFonts w:ascii="Bookman Old Style" w:hAnsi="Bookman Old Style"/>
        </w:rPr>
        <w:t xml:space="preserve">se encontra </w:t>
      </w:r>
      <w:r w:rsidR="005361BD">
        <w:rPr>
          <w:rFonts w:ascii="Bookman Old Style" w:hAnsi="Bookman Old Style"/>
        </w:rPr>
        <w:t>com mato alto</w:t>
      </w:r>
      <w:r w:rsidR="006B10E3">
        <w:rPr>
          <w:rFonts w:ascii="Bookman Old Style" w:hAnsi="Bookman Old Style"/>
        </w:rPr>
        <w:t xml:space="preserve"> aumentado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5361BD">
        <w:rPr>
          <w:rFonts w:ascii="Bookman Old Style" w:hAnsi="Bookman Old Style"/>
          <w:b/>
          <w:sz w:val="22"/>
          <w:szCs w:val="22"/>
        </w:rPr>
        <w:t>22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707722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964F1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61BD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13ADA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0FC3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196E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62DF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21</cp:revision>
  <cp:lastPrinted>2018-08-15T16:56:00Z</cp:lastPrinted>
  <dcterms:created xsi:type="dcterms:W3CDTF">2019-09-11T14:49:00Z</dcterms:created>
  <dcterms:modified xsi:type="dcterms:W3CDTF">2021-02-18T14:35:00Z</dcterms:modified>
</cp:coreProperties>
</file>