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006EE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8325D">
        <w:rPr>
          <w:rFonts w:ascii="Bookman Old Style" w:hAnsi="Bookman Old Style"/>
          <w:b/>
          <w:sz w:val="22"/>
          <w:szCs w:val="22"/>
        </w:rPr>
        <w:t xml:space="preserve">Exma. </w:t>
      </w:r>
      <w:r w:rsidR="0048325D" w:rsidRPr="0048325D">
        <w:rPr>
          <w:rFonts w:ascii="Bookman Old Style" w:hAnsi="Bookman Old Style"/>
          <w:b/>
          <w:sz w:val="22"/>
          <w:szCs w:val="22"/>
        </w:rPr>
        <w:t>Sr</w:t>
      </w:r>
      <w:r w:rsidR="0048325D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75446A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75446A">
        <w:rPr>
          <w:rFonts w:ascii="Bookman Old Style" w:hAnsi="Bookman Old Style"/>
          <w:sz w:val="22"/>
          <w:szCs w:val="22"/>
        </w:rPr>
        <w:t xml:space="preserve">Casa Legislativa, </w:t>
      </w:r>
      <w:r w:rsidR="00C07A49">
        <w:rPr>
          <w:rFonts w:ascii="Bookman Old Style" w:hAnsi="Bookman Old Style"/>
          <w:sz w:val="22"/>
          <w:szCs w:val="22"/>
        </w:rPr>
        <w:t xml:space="preserve">por que foi tentada a retirada da banca de frutas situada no terreno público na Rua XI de Agosto, 344 </w:t>
      </w:r>
      <w:r w:rsidR="0075446A">
        <w:rPr>
          <w:rFonts w:ascii="Bookman Old Style" w:hAnsi="Bookman Old Style"/>
          <w:sz w:val="22"/>
          <w:szCs w:val="22"/>
        </w:rPr>
        <w:t>se</w:t>
      </w:r>
      <w:r w:rsidR="00C07A49">
        <w:rPr>
          <w:rFonts w:ascii="Bookman Old Style" w:hAnsi="Bookman Old Style"/>
          <w:sz w:val="22"/>
          <w:szCs w:val="22"/>
        </w:rPr>
        <w:t>ndo que a mesma é amparada pelo DECRETO MUNICIPAL N°. 17.583</w:t>
      </w:r>
      <w:r w:rsidR="009E05D5">
        <w:rPr>
          <w:rFonts w:ascii="Bookman Old Style" w:hAnsi="Bookman Old Style"/>
          <w:sz w:val="22"/>
          <w:szCs w:val="22"/>
        </w:rPr>
        <w:t xml:space="preserve"> DE 29 DE DEZ</w:t>
      </w:r>
      <w:r w:rsidR="00C07A49">
        <w:rPr>
          <w:rFonts w:ascii="Bookman Old Style" w:hAnsi="Bookman Old Style"/>
          <w:sz w:val="22"/>
          <w:szCs w:val="22"/>
        </w:rPr>
        <w:t>EMBRO DE 2016</w:t>
      </w:r>
      <w:r w:rsidR="009E05D5">
        <w:rPr>
          <w:rFonts w:ascii="Bookman Old Style" w:hAnsi="Bookman Old Style"/>
          <w:sz w:val="22"/>
          <w:szCs w:val="22"/>
        </w:rPr>
        <w:t>.</w:t>
      </w:r>
      <w:r w:rsidR="0075446A">
        <w:rPr>
          <w:rFonts w:ascii="Bookman Old Style" w:hAnsi="Bookman Old Style"/>
          <w:sz w:val="22"/>
          <w:szCs w:val="22"/>
        </w:rPr>
        <w:t xml:space="preserve"> </w:t>
      </w:r>
      <w:r w:rsidR="0048325D">
        <w:rPr>
          <w:rFonts w:ascii="Bookman Old Style" w:hAnsi="Bookman Old Style"/>
          <w:sz w:val="22"/>
          <w:szCs w:val="22"/>
        </w:rPr>
        <w:t xml:space="preserve">Se </w:t>
      </w:r>
      <w:r w:rsidR="00217767">
        <w:rPr>
          <w:rFonts w:ascii="Bookman Old Style" w:hAnsi="Bookman Old Style"/>
          <w:sz w:val="22"/>
          <w:szCs w:val="22"/>
        </w:rPr>
        <w:t>a banca está irregular</w:t>
      </w:r>
      <w:r w:rsidR="0048325D">
        <w:rPr>
          <w:rFonts w:ascii="Bookman Old Style" w:hAnsi="Bookman Old Style"/>
          <w:sz w:val="22"/>
          <w:szCs w:val="22"/>
        </w:rPr>
        <w:t xml:space="preserve"> </w:t>
      </w:r>
      <w:r w:rsidR="00217767">
        <w:rPr>
          <w:rFonts w:ascii="Bookman Old Style" w:hAnsi="Bookman Old Style"/>
          <w:sz w:val="22"/>
          <w:szCs w:val="22"/>
        </w:rPr>
        <w:t>solicito a Exma., quais</w:t>
      </w:r>
      <w:r w:rsidR="0048325D">
        <w:rPr>
          <w:rFonts w:ascii="Bookman Old Style" w:hAnsi="Bookman Old Style"/>
          <w:sz w:val="22"/>
          <w:szCs w:val="22"/>
        </w:rPr>
        <w:t xml:space="preserve"> </w:t>
      </w:r>
      <w:r w:rsidR="00217767">
        <w:rPr>
          <w:rFonts w:ascii="Bookman Old Style" w:hAnsi="Bookman Old Style"/>
          <w:sz w:val="22"/>
          <w:szCs w:val="22"/>
        </w:rPr>
        <w:t>são as irregularidades? E no caso de estar irregular, qual seria o procedimento necessário</w:t>
      </w:r>
      <w:r w:rsidR="0048325D">
        <w:rPr>
          <w:rFonts w:ascii="Bookman Old Style" w:hAnsi="Bookman Old Style"/>
          <w:sz w:val="22"/>
          <w:szCs w:val="22"/>
        </w:rPr>
        <w:t xml:space="preserve"> para a regularização</w:t>
      </w:r>
      <w:r w:rsidR="00217767">
        <w:rPr>
          <w:rFonts w:ascii="Bookman Old Style" w:hAnsi="Bookman Old Style"/>
          <w:sz w:val="22"/>
          <w:szCs w:val="22"/>
        </w:rPr>
        <w:t>?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1D6E" w:rsidRDefault="0048325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Na última semana houve grande comoção nas redes sociais após o comerciante de frutas, Francisco Cardoso</w:t>
      </w:r>
      <w:r w:rsidR="00F5777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gravar e postar </w:t>
      </w:r>
      <w:r w:rsidR="00F57770">
        <w:rPr>
          <w:rFonts w:ascii="Bookman Old Style" w:hAnsi="Bookman Old Style"/>
          <w:sz w:val="22"/>
          <w:szCs w:val="22"/>
        </w:rPr>
        <w:t>um vídeo onde denu</w:t>
      </w:r>
      <w:r>
        <w:rPr>
          <w:rFonts w:ascii="Bookman Old Style" w:hAnsi="Bookman Old Style"/>
          <w:sz w:val="22"/>
          <w:szCs w:val="22"/>
        </w:rPr>
        <w:t xml:space="preserve">ncia </w:t>
      </w:r>
      <w:r w:rsidR="00006EEE">
        <w:rPr>
          <w:rFonts w:ascii="Bookman Old Style" w:hAnsi="Bookman Old Style"/>
          <w:sz w:val="22"/>
          <w:szCs w:val="22"/>
        </w:rPr>
        <w:t>ação truculenta por parte do s</w:t>
      </w:r>
      <w:r>
        <w:rPr>
          <w:rFonts w:ascii="Bookman Old Style" w:hAnsi="Bookman Old Style"/>
          <w:sz w:val="22"/>
          <w:szCs w:val="22"/>
        </w:rPr>
        <w:t>etor de Fiscalização da</w:t>
      </w:r>
      <w:r>
        <w:rPr>
          <w:rFonts w:ascii="Bookman Old Style" w:hAnsi="Bookman Old Style"/>
          <w:sz w:val="22"/>
          <w:szCs w:val="22"/>
        </w:rPr>
        <w:tab/>
        <w:t xml:space="preserve"> Prefeitura</w:t>
      </w:r>
      <w:r w:rsidR="00F57770">
        <w:rPr>
          <w:rFonts w:ascii="Bookman Old Style" w:hAnsi="Bookman Old Style"/>
          <w:sz w:val="22"/>
          <w:szCs w:val="22"/>
        </w:rPr>
        <w:t>.</w:t>
      </w:r>
    </w:p>
    <w:p w:rsidR="00F57770" w:rsidRDefault="00F57770" w:rsidP="00F5777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É de público e notório conhecimento que o Brasil passa por uma crise e</w:t>
      </w:r>
      <w:r w:rsidR="00B27295">
        <w:rPr>
          <w:rFonts w:ascii="Bookman Old Style" w:hAnsi="Bookman Old Style"/>
          <w:sz w:val="22"/>
          <w:szCs w:val="22"/>
        </w:rPr>
        <w:t xml:space="preserve">conômica de grande envergadura </w:t>
      </w:r>
      <w:r>
        <w:rPr>
          <w:rFonts w:ascii="Bookman Old Style" w:hAnsi="Bookman Old Style"/>
          <w:sz w:val="22"/>
          <w:szCs w:val="22"/>
        </w:rPr>
        <w:t>que atinge fundamentalmente a classe trabalhadora e os mais pobres de nosso país.</w:t>
      </w:r>
    </w:p>
    <w:p w:rsidR="00F57770" w:rsidRDefault="00F57770" w:rsidP="00F5777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Tat</w:t>
      </w:r>
      <w:r w:rsidR="00B27295">
        <w:rPr>
          <w:rFonts w:ascii="Bookman Old Style" w:hAnsi="Bookman Old Style"/>
          <w:sz w:val="22"/>
          <w:szCs w:val="22"/>
        </w:rPr>
        <w:t xml:space="preserve">uí não fica longe desse cenário e apresenta no último período alto índice de desemprego. Muitos de nossos munícipes que enfrentam essa dura realidade vão atrás do trabalho informal ou alternativas criativas </w:t>
      </w:r>
      <w:r w:rsidR="00006EEE">
        <w:rPr>
          <w:rFonts w:ascii="Bookman Old Style" w:hAnsi="Bookman Old Style"/>
          <w:sz w:val="22"/>
          <w:szCs w:val="22"/>
        </w:rPr>
        <w:t xml:space="preserve">de </w:t>
      </w:r>
      <w:r w:rsidR="00B27295">
        <w:rPr>
          <w:rFonts w:ascii="Bookman Old Style" w:hAnsi="Bookman Old Style"/>
          <w:sz w:val="22"/>
          <w:szCs w:val="22"/>
        </w:rPr>
        <w:t xml:space="preserve">sustentação financeira. </w:t>
      </w:r>
    </w:p>
    <w:p w:rsidR="0048325D" w:rsidRDefault="00F41D6E" w:rsidP="00F41D6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27295">
        <w:rPr>
          <w:rFonts w:ascii="Bookman Old Style" w:hAnsi="Bookman Old Style"/>
          <w:sz w:val="22"/>
          <w:szCs w:val="22"/>
        </w:rPr>
        <w:t>É dever do poder público</w:t>
      </w:r>
      <w:r>
        <w:rPr>
          <w:rFonts w:ascii="Bookman Old Style" w:hAnsi="Bookman Old Style"/>
          <w:sz w:val="22"/>
          <w:szCs w:val="22"/>
        </w:rPr>
        <w:t xml:space="preserve"> empenhar</w:t>
      </w:r>
      <w:r w:rsidR="00B27295">
        <w:rPr>
          <w:rFonts w:ascii="Bookman Old Style" w:hAnsi="Bookman Old Style"/>
          <w:sz w:val="22"/>
          <w:szCs w:val="22"/>
        </w:rPr>
        <w:t xml:space="preserve">-se na </w:t>
      </w:r>
      <w:r w:rsidR="004376B9">
        <w:rPr>
          <w:rFonts w:ascii="Bookman Old Style" w:hAnsi="Bookman Old Style"/>
          <w:sz w:val="22"/>
          <w:szCs w:val="22"/>
        </w:rPr>
        <w:t>fiscalização das atividades comerciais da cidade e incentivar a regularização como política pública, no entanto de maneira alguma se admite, visto o delicado contexto apresentado, um posicionamento “proibicionista” por parte da Prefeitura.</w:t>
      </w:r>
    </w:p>
    <w:p w:rsidR="00217767" w:rsidRDefault="00217767" w:rsidP="00F41D6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Tendo em vista </w:t>
      </w:r>
      <w:r w:rsidR="00913398">
        <w:rPr>
          <w:rFonts w:ascii="Bookman Old Style" w:hAnsi="Bookman Old Style"/>
          <w:sz w:val="22"/>
          <w:szCs w:val="22"/>
        </w:rPr>
        <w:t>a sensibilidade social que a Excelentíssima Senhora Prefeita</w:t>
      </w:r>
      <w:r>
        <w:rPr>
          <w:rFonts w:ascii="Bookman Old Style" w:hAnsi="Bookman Old Style"/>
          <w:sz w:val="22"/>
          <w:szCs w:val="22"/>
        </w:rPr>
        <w:t xml:space="preserve"> demonstrou no </w:t>
      </w:r>
      <w:r w:rsidR="00913398">
        <w:rPr>
          <w:rFonts w:ascii="Bookman Old Style" w:hAnsi="Bookman Old Style"/>
          <w:sz w:val="22"/>
          <w:szCs w:val="22"/>
        </w:rPr>
        <w:t>Fundo de Solidariedade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13398">
        <w:rPr>
          <w:rFonts w:ascii="Bookman Old Style" w:hAnsi="Bookman Old Style"/>
          <w:sz w:val="22"/>
          <w:szCs w:val="22"/>
        </w:rPr>
        <w:t xml:space="preserve">e com </w:t>
      </w:r>
      <w:r>
        <w:rPr>
          <w:rFonts w:ascii="Bookman Old Style" w:hAnsi="Bookman Old Style"/>
          <w:sz w:val="22"/>
          <w:szCs w:val="22"/>
        </w:rPr>
        <w:t xml:space="preserve">ações </w:t>
      </w:r>
      <w:r w:rsidR="00913398">
        <w:rPr>
          <w:rFonts w:ascii="Bookman Old Style" w:hAnsi="Bookman Old Style"/>
          <w:sz w:val="22"/>
          <w:szCs w:val="22"/>
        </w:rPr>
        <w:t xml:space="preserve">já nos </w:t>
      </w:r>
      <w:r>
        <w:rPr>
          <w:rFonts w:ascii="Bookman Old Style" w:hAnsi="Bookman Old Style"/>
          <w:sz w:val="22"/>
          <w:szCs w:val="22"/>
        </w:rPr>
        <w:t xml:space="preserve">primeiros dias de gestão, </w:t>
      </w:r>
      <w:r w:rsidR="00913398">
        <w:rPr>
          <w:rFonts w:ascii="Bookman Old Style" w:hAnsi="Bookman Old Style"/>
          <w:sz w:val="22"/>
          <w:szCs w:val="22"/>
        </w:rPr>
        <w:t xml:space="preserve">através deste, levo ao seu conhecimento a situação citada. Requerendo </w:t>
      </w:r>
      <w:r w:rsidR="00006EEE">
        <w:rPr>
          <w:rFonts w:ascii="Bookman Old Style" w:hAnsi="Bookman Old Style"/>
          <w:sz w:val="22"/>
          <w:szCs w:val="22"/>
        </w:rPr>
        <w:t>assim explicação sobre o caso citado e a possibilidade de resolução do mesmo.</w:t>
      </w:r>
    </w:p>
    <w:p w:rsidR="00E150A6" w:rsidRPr="00E150A6" w:rsidRDefault="00217767" w:rsidP="00006EE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Sessões “Ver. Rafael</w:t>
      </w:r>
      <w:r w:rsidR="00006EEE">
        <w:rPr>
          <w:rFonts w:ascii="Bookman Old Style" w:hAnsi="Bookman Old Style"/>
          <w:b/>
          <w:sz w:val="22"/>
          <w:szCs w:val="22"/>
        </w:rPr>
        <w:t xml:space="preserve"> Orsi Filho”, 13 de fevereiro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6879CC" w:rsidRPr="00767F9C" w:rsidRDefault="00E150A6" w:rsidP="00767F9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6879CC" w:rsidRPr="00767F9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A0" w:rsidRDefault="00ED75A0">
      <w:r>
        <w:separator/>
      </w:r>
    </w:p>
  </w:endnote>
  <w:endnote w:type="continuationSeparator" w:id="1">
    <w:p w:rsidR="00ED75A0" w:rsidRDefault="00ED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A0" w:rsidRDefault="00ED75A0">
      <w:r>
        <w:separator/>
      </w:r>
    </w:p>
  </w:footnote>
  <w:footnote w:type="continuationSeparator" w:id="1">
    <w:p w:rsidR="00ED75A0" w:rsidRDefault="00ED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66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06EEE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7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6B9"/>
    <w:rsid w:val="004416FF"/>
    <w:rsid w:val="00447BAA"/>
    <w:rsid w:val="004517E0"/>
    <w:rsid w:val="0045777D"/>
    <w:rsid w:val="00480072"/>
    <w:rsid w:val="0048325D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67F9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3398"/>
    <w:rsid w:val="00923C89"/>
    <w:rsid w:val="00934FBF"/>
    <w:rsid w:val="00942D4D"/>
    <w:rsid w:val="0098598D"/>
    <w:rsid w:val="00993FA7"/>
    <w:rsid w:val="009E05D5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29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A49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621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D75A0"/>
    <w:rsid w:val="00EE242F"/>
    <w:rsid w:val="00F41D6E"/>
    <w:rsid w:val="00F46658"/>
    <w:rsid w:val="00F577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2017-02-13T13:20:00Z</dcterms:created>
  <dcterms:modified xsi:type="dcterms:W3CDTF">2017-02-13T14:57:00Z</dcterms:modified>
</cp:coreProperties>
</file>