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52244" w:rsidP="0075224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752244" w:rsidRPr="000D6954" w:rsidP="0075224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752244" w:rsidRPr="00E5423C" w:rsidP="0075224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52244" w:rsidRPr="00E5423C" w:rsidP="0075224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52244" w:rsidRPr="00E5423C" w:rsidP="0075224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52244" w:rsidRPr="00E5423C" w:rsidP="0075224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52244" w:rsidRPr="00EF5290" w:rsidP="0075224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52244" w:rsidRPr="00EF5290" w:rsidP="00752244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752244" w:rsidRPr="00752244" w:rsidP="002909DD">
      <w:pPr>
        <w:spacing w:line="360" w:lineRule="auto"/>
        <w:jc w:val="both"/>
        <w:rPr>
          <w:rFonts w:ascii="Bookman Old Style" w:hAnsi="Bookman Old Style"/>
        </w:rPr>
      </w:pPr>
    </w:p>
    <w:p w:rsidR="00752244" w:rsidP="002909DD">
      <w:pPr>
        <w:spacing w:line="360" w:lineRule="auto"/>
        <w:ind w:firstLine="1134"/>
        <w:jc w:val="both"/>
        <w:rPr>
          <w:rFonts w:ascii="Bookman Old Style" w:hAnsi="Bookman Old Style" w:cs="Arial"/>
          <w:color w:val="333333"/>
          <w:shd w:val="clear" w:color="auto" w:fill="FFFFFF"/>
        </w:rPr>
      </w:pPr>
      <w:r w:rsidRPr="00752244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752244">
        <w:rPr>
          <w:rFonts w:ascii="Bookman Old Style" w:hAnsi="Bookman Old Style"/>
          <w:b/>
        </w:rPr>
        <w:t>Sra.</w:t>
      </w:r>
      <w:r w:rsidRPr="00752244">
        <w:rPr>
          <w:rFonts w:ascii="Bookman Old Style" w:hAnsi="Bookman Old Style"/>
          <w:b/>
        </w:rPr>
        <w:t xml:space="preserve"> Prefeita Municipal de Tatuí</w:t>
      </w:r>
      <w:r w:rsidRPr="00752244">
        <w:rPr>
          <w:rFonts w:ascii="Bookman Old Style" w:hAnsi="Bookman Old Style"/>
        </w:rPr>
        <w:t>, quais as medidas adotadas no município</w:t>
      </w:r>
      <w:r w:rsidR="002909DD">
        <w:rPr>
          <w:rFonts w:ascii="Bookman Old Style" w:hAnsi="Bookman Old Style"/>
        </w:rPr>
        <w:t xml:space="preserve"> ou possíveis órgãos </w:t>
      </w:r>
      <w:r w:rsidR="005B68E3">
        <w:rPr>
          <w:rFonts w:ascii="Bookman Old Style" w:hAnsi="Bookman Old Style"/>
        </w:rPr>
        <w:t xml:space="preserve">a serem </w:t>
      </w:r>
      <w:r w:rsidR="002909DD">
        <w:rPr>
          <w:rFonts w:ascii="Bookman Old Style" w:hAnsi="Bookman Old Style"/>
        </w:rPr>
        <w:t>implantados,</w:t>
      </w:r>
      <w:r w:rsidRPr="00752244">
        <w:rPr>
          <w:rFonts w:ascii="Bookman Old Style" w:hAnsi="Bookman Old Style"/>
        </w:rPr>
        <w:t xml:space="preserve"> </w:t>
      </w:r>
      <w:r w:rsidRPr="00752244">
        <w:rPr>
          <w:rFonts w:ascii="Bookman Old Style" w:hAnsi="Bookman Old Style" w:cs="Arial"/>
          <w:color w:val="333333"/>
          <w:shd w:val="clear" w:color="auto" w:fill="FFFFFF"/>
        </w:rPr>
        <w:t>a fi</w:t>
      </w:r>
      <w:r w:rsidR="005B68E3">
        <w:rPr>
          <w:rFonts w:ascii="Bookman Old Style" w:hAnsi="Bookman Old Style" w:cs="Arial"/>
          <w:color w:val="333333"/>
          <w:shd w:val="clear" w:color="auto" w:fill="FFFFFF"/>
        </w:rPr>
        <w:t xml:space="preserve">m </w:t>
      </w:r>
      <w:r w:rsidRPr="00752244">
        <w:rPr>
          <w:rFonts w:ascii="Bookman Old Style" w:hAnsi="Bookman Old Style" w:cs="Arial"/>
          <w:color w:val="333333"/>
          <w:shd w:val="clear" w:color="auto" w:fill="FFFFFF"/>
        </w:rPr>
        <w:t>de proteger os direitos da mulher vítima de violência domé</w:t>
      </w:r>
      <w:r w:rsidR="002909DD">
        <w:rPr>
          <w:rFonts w:ascii="Bookman Old Style" w:hAnsi="Bookman Old Style" w:cs="Arial"/>
          <w:color w:val="333333"/>
          <w:shd w:val="clear" w:color="auto" w:fill="FFFFFF"/>
        </w:rPr>
        <w:t>stica, garantindo que todas goze</w:t>
      </w:r>
      <w:r w:rsidRPr="00752244">
        <w:rPr>
          <w:rFonts w:ascii="Bookman Old Style" w:hAnsi="Bookman Old Style" w:cs="Arial"/>
          <w:color w:val="333333"/>
          <w:shd w:val="clear" w:color="auto" w:fill="FFFFFF"/>
        </w:rPr>
        <w:t xml:space="preserve">m de direitos fundamentais </w:t>
      </w:r>
      <w:r>
        <w:rPr>
          <w:rFonts w:ascii="Bookman Old Style" w:hAnsi="Bookman Old Style" w:cs="Arial"/>
          <w:color w:val="333333"/>
          <w:shd w:val="clear" w:color="auto" w:fill="FFFFFF"/>
        </w:rPr>
        <w:t>.</w:t>
      </w:r>
    </w:p>
    <w:p w:rsidR="00752244" w:rsidRPr="00041CDB" w:rsidP="00752244">
      <w:pPr>
        <w:ind w:firstLine="1134"/>
        <w:jc w:val="both"/>
        <w:rPr>
          <w:rFonts w:ascii="Bookman Old Style" w:hAnsi="Bookman Old Style"/>
          <w:b/>
        </w:rPr>
      </w:pPr>
    </w:p>
    <w:p w:rsidR="00752244" w:rsidRPr="002909DD" w:rsidP="002909DD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2909DD" w:rsidRPr="00EC4C89" w:rsidP="002909DD">
      <w:pPr>
        <w:spacing w:line="360" w:lineRule="auto"/>
        <w:jc w:val="both"/>
        <w:rPr>
          <w:rFonts w:ascii="Bookman Old Style" w:hAnsi="Bookman Old Style"/>
          <w:b/>
        </w:rPr>
      </w:pPr>
    </w:p>
    <w:p w:rsidR="009D1D02" w:rsidRPr="00752244" w:rsidP="002909DD">
      <w:pPr>
        <w:spacing w:line="360" w:lineRule="auto"/>
        <w:ind w:firstLine="993"/>
        <w:jc w:val="both"/>
        <w:rPr>
          <w:rFonts w:ascii="Bookman Old Style" w:hAnsi="Bookman Old Style"/>
          <w:shd w:val="clear" w:color="auto" w:fill="FFFFFF"/>
        </w:rPr>
      </w:pPr>
      <w:r w:rsidRPr="00752244">
        <w:rPr>
          <w:rFonts w:ascii="Bookman Old Style" w:hAnsi="Bookman Old Style"/>
          <w:shd w:val="clear" w:color="auto" w:fill="FFFFFF"/>
        </w:rPr>
        <w:t>O número de atendimentos em casos de violência contra as mulheres aumentou em Tatuí durante a quarentena – medida adotada pelo governo do estado para evitar a propagação do novo coronavírus.</w:t>
      </w:r>
    </w:p>
    <w:p w:rsidR="00752244" w:rsidRPr="00752244" w:rsidP="002909DD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752244">
        <w:rPr>
          <w:rFonts w:ascii="Bookman Old Style" w:hAnsi="Bookman Old Style"/>
          <w:shd w:val="clear" w:color="auto" w:fill="FFFFFF"/>
        </w:rPr>
        <w:t>o</w:t>
      </w:r>
      <w:r w:rsidRPr="00752244">
        <w:rPr>
          <w:rFonts w:ascii="Bookman Old Style" w:hAnsi="Bookman Old Style"/>
          <w:shd w:val="clear" w:color="auto" w:fill="FFFFFF"/>
        </w:rPr>
        <w:t xml:space="preserve"> isolamento social intensifica a convivência entre os familiares e “o contexto de incertezas e adversidades impostas pela pandemia pode aumentar as tensões e desencadear diversas formas de agressão” (física, psicológica, sexual, patrimonial e moral</w:t>
      </w:r>
    </w:p>
    <w:p w:rsidR="00752244" w:rsidRPr="00752244" w:rsidP="002909DD">
      <w:pPr>
        <w:spacing w:line="360" w:lineRule="auto"/>
        <w:ind w:firstLine="993"/>
        <w:jc w:val="both"/>
        <w:rPr>
          <w:rFonts w:ascii="Bookman Old Style" w:hAnsi="Bookman Old Style" w:cs="Arial"/>
        </w:rPr>
      </w:pPr>
      <w:r w:rsidRPr="00752244">
        <w:rPr>
          <w:rFonts w:ascii="Bookman Old Style" w:hAnsi="Bookman Old Style" w:cs="Arial"/>
        </w:rPr>
        <w:t>A violência doméstica contra a mulher representa, além dos aspectos políticos, culturais e jurídicos, um problema de saúde pública, haja vista a crescente constatação </w:t>
      </w:r>
      <w:r w:rsidRPr="00752244">
        <w:rPr>
          <w:rFonts w:ascii="Bookman Old Style" w:hAnsi="Bookman Old Style" w:cs="Arial"/>
          <w:shd w:val="clear" w:color="auto" w:fill="FFFFFF"/>
        </w:rPr>
        <w:t>de</w:t>
      </w:r>
      <w:r w:rsidRPr="00752244">
        <w:rPr>
          <w:rFonts w:ascii="Bookman Old Style" w:hAnsi="Bookman Old Style" w:cs="Arial"/>
        </w:rPr>
        <w:t> que a violência doméstica está associada a traumas físicos e mentais, o que leva muitas mulheres a procurar constantemente serviços de saúde.</w:t>
      </w:r>
    </w:p>
    <w:p w:rsidR="00752244" w:rsidP="002909DD">
      <w:pPr>
        <w:spacing w:line="360" w:lineRule="auto"/>
        <w:ind w:firstLine="993"/>
        <w:jc w:val="both"/>
        <w:rPr>
          <w:rFonts w:ascii="Bookman Old Style" w:hAnsi="Bookman Old Style" w:cs="Arial"/>
        </w:rPr>
      </w:pPr>
      <w:r w:rsidRPr="00752244">
        <w:rPr>
          <w:rFonts w:ascii="Bookman Old Style" w:hAnsi="Bookman Old Style" w:cs="Arial"/>
        </w:rPr>
        <w:t xml:space="preserve">O objetivo é analisar a problemática da violência doméstica contra a mulher nos seus aspectos sociais e jurídicos, com a relevante </w:t>
      </w:r>
      <w:r w:rsidRPr="00752244">
        <w:rPr>
          <w:rFonts w:ascii="Bookman Old Style" w:hAnsi="Bookman Old Style" w:cs="Arial"/>
        </w:rPr>
        <w:t>aplicação da Lei 11.340/06, e como poderão ser ampliadas as medidas de proteção à mulher.</w:t>
      </w:r>
    </w:p>
    <w:p w:rsidR="002909DD" w:rsidP="002909DD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Certa de contarem com meu apoio e tendo em vista que está é uma bandeira à qual sempre defendi, esta parlamentar se prontifica para buscar emendas parlamentares a fim de suprir as necessidades que possam vir a ter com novas medidas de proteção para essas mulheres.</w:t>
      </w:r>
    </w:p>
    <w:p w:rsidR="002909DD" w:rsidRPr="00752244" w:rsidP="002909DD">
      <w:pPr>
        <w:spacing w:line="360" w:lineRule="auto"/>
        <w:jc w:val="both"/>
        <w:rPr>
          <w:rFonts w:ascii="Bookman Old Style" w:hAnsi="Bookman Old Style" w:cs="Arial"/>
        </w:rPr>
      </w:pPr>
    </w:p>
    <w:p w:rsidR="002909DD" w:rsidRPr="007A6448" w:rsidP="002909DD">
      <w:pPr>
        <w:jc w:val="both"/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>08 de Março de 2021.</w:t>
      </w:r>
    </w:p>
    <w:p w:rsidR="002909DD" w:rsidP="002909DD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2909DD" w:rsidP="002909DD">
      <w:pPr>
        <w:jc w:val="both"/>
        <w:rPr>
          <w:rFonts w:ascii="Bookman Old Style" w:eastAsia="Bookman Old Style" w:hAnsi="Bookman Old Style" w:cs="Bookman Old Style"/>
        </w:rPr>
      </w:pPr>
    </w:p>
    <w:p w:rsidR="002909DD" w:rsidRPr="00E731A9" w:rsidP="002909DD">
      <w:pPr>
        <w:jc w:val="both"/>
        <w:rPr>
          <w:rFonts w:ascii="Bookman Old Style" w:eastAsia="Bookman Old Style" w:hAnsi="Bookman Old Style" w:cs="Bookman Old Style"/>
        </w:rPr>
      </w:pPr>
    </w:p>
    <w:p w:rsidR="002909DD" w:rsidRPr="00E731A9" w:rsidP="002909DD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2909DD" w:rsidRPr="00E731A9" w:rsidP="002909DD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2909DD" w:rsidRPr="00E731A9" w:rsidP="002909DD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2909DD" w:rsidRPr="00E731A9" w:rsidP="002909DD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752244" w:rsidRPr="00752244" w:rsidP="00752244">
      <w:pPr>
        <w:jc w:val="both"/>
        <w:rPr>
          <w:rFonts w:ascii="Bookman Old Style" w:hAnsi="Bookman Old Style"/>
        </w:rPr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44" w:rsidRPr="002C6F1F" w:rsidP="0075224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752244" w:rsidP="0075224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143481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52244" w:rsidRPr="00303A38" w:rsidP="0075224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52244" w:rsidRPr="00303A38" w:rsidP="0075224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752244" w:rsidRPr="00303A38" w:rsidP="0075224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752244" w:rsidRPr="00303A38" w:rsidP="0075224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752244" w:rsidRPr="00303A38" w:rsidP="0075224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75224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52244"/>
    <w:rsid w:val="00041CDB"/>
    <w:rsid w:val="00054FDB"/>
    <w:rsid w:val="000D6954"/>
    <w:rsid w:val="002909DD"/>
    <w:rsid w:val="002C6F1F"/>
    <w:rsid w:val="00303A38"/>
    <w:rsid w:val="005B68E3"/>
    <w:rsid w:val="00752244"/>
    <w:rsid w:val="00762A22"/>
    <w:rsid w:val="007A6448"/>
    <w:rsid w:val="009D1D02"/>
    <w:rsid w:val="009E3FAA"/>
    <w:rsid w:val="00A2762A"/>
    <w:rsid w:val="00C24FB2"/>
    <w:rsid w:val="00D60050"/>
    <w:rsid w:val="00D951CC"/>
    <w:rsid w:val="00E5423C"/>
    <w:rsid w:val="00E731A9"/>
    <w:rsid w:val="00E85A8C"/>
    <w:rsid w:val="00EC4C8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752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7522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752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7522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75224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52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522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4</cp:revision>
  <cp:lastPrinted>2021-03-04T13:45:00Z</cp:lastPrinted>
  <dcterms:created xsi:type="dcterms:W3CDTF">2021-03-03T14:44:00Z</dcterms:created>
  <dcterms:modified xsi:type="dcterms:W3CDTF">2021-03-04T13:46:00Z</dcterms:modified>
</cp:coreProperties>
</file>