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122AA3" w:rsidP="00122AA3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C57939" w:rsidRPr="00122AA3" w:rsidP="00122AA3">
      <w:pPr>
        <w:spacing w:line="312" w:lineRule="auto"/>
        <w:jc w:val="both"/>
        <w:rPr>
          <w:rFonts w:ascii="Arial" w:hAnsi="Arial" w:cs="Arial"/>
        </w:rPr>
      </w:pPr>
    </w:p>
    <w:p w:rsidR="00183A5E" w:rsidRPr="00122AA3" w:rsidP="00122AA3">
      <w:pPr>
        <w:spacing w:line="312" w:lineRule="auto"/>
        <w:jc w:val="center"/>
        <w:rPr>
          <w:rFonts w:ascii="Arial" w:hAnsi="Arial" w:cs="Arial"/>
          <w:b/>
        </w:rPr>
      </w:pPr>
      <w:r w:rsidRPr="00122AA3">
        <w:rPr>
          <w:rFonts w:ascii="Arial" w:hAnsi="Arial" w:cs="Arial"/>
          <w:b/>
        </w:rPr>
        <w:t>REQUERIMENTO Nº</w:t>
      </w:r>
    </w:p>
    <w:p w:rsidR="00183A5E" w:rsidRPr="00122AA3" w:rsidP="00122AA3">
      <w:pPr>
        <w:spacing w:line="312" w:lineRule="auto"/>
        <w:jc w:val="both"/>
        <w:rPr>
          <w:rFonts w:ascii="Arial" w:hAnsi="Arial" w:cs="Arial"/>
        </w:rPr>
      </w:pPr>
    </w:p>
    <w:p w:rsidR="00183A5E" w:rsidRPr="00122AA3" w:rsidP="00122AA3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22AA3" w:rsidRPr="00122AA3" w:rsidP="00122AA3">
      <w:pPr>
        <w:spacing w:after="120" w:line="312" w:lineRule="auto"/>
        <w:ind w:firstLine="2835"/>
        <w:jc w:val="both"/>
        <w:rPr>
          <w:rFonts w:ascii="Arial" w:hAnsi="Arial" w:cs="Arial"/>
        </w:rPr>
      </w:pPr>
      <w:r w:rsidRPr="00122AA3">
        <w:rPr>
          <w:rFonts w:ascii="Arial" w:hAnsi="Arial" w:cs="Arial"/>
          <w:b/>
          <w:bCs/>
        </w:rPr>
        <w:t>REQUEIRO À MESA</w:t>
      </w:r>
      <w:r w:rsidRPr="00122AA3">
        <w:rPr>
          <w:rFonts w:ascii="Arial" w:hAnsi="Arial" w:cs="Arial"/>
          <w:bCs/>
        </w:rPr>
        <w:t>, ouvido o Egrégio Plenário na forma</w:t>
      </w:r>
      <w:r w:rsidRPr="00122AA3" w:rsidR="00262AE7">
        <w:rPr>
          <w:rFonts w:ascii="Arial" w:hAnsi="Arial" w:cs="Arial"/>
          <w:bCs/>
        </w:rPr>
        <w:t xml:space="preserve"> regimental, digne-se oficiar a</w:t>
      </w:r>
      <w:r w:rsidRPr="00122AA3">
        <w:rPr>
          <w:rFonts w:ascii="Arial" w:hAnsi="Arial" w:cs="Arial"/>
          <w:bCs/>
        </w:rPr>
        <w:t xml:space="preserve"> </w:t>
      </w:r>
      <w:r w:rsidRPr="00122AA3">
        <w:rPr>
          <w:rFonts w:ascii="Arial" w:hAnsi="Arial" w:cs="Arial"/>
          <w:b/>
          <w:bCs/>
        </w:rPr>
        <w:t>Exma. Senhora Prefeita Municipal de Tatuí</w:t>
      </w:r>
      <w:r w:rsidRPr="00122AA3">
        <w:rPr>
          <w:rFonts w:ascii="Arial" w:hAnsi="Arial" w:cs="Arial"/>
          <w:bCs/>
        </w:rPr>
        <w:t>,</w:t>
      </w:r>
      <w:r w:rsidRPr="00122AA3">
        <w:rPr>
          <w:rFonts w:ascii="Arial" w:hAnsi="Arial" w:cs="Arial"/>
          <w:bCs/>
        </w:rPr>
        <w:t xml:space="preserve"> para que informe a esta Casa de Leis, se está ocorrendo fiscalização efetiva frente às agências bancárias, com relação ao cumprimento integral da Lei Municipal nº 3.429/2002, que dispõe sobre o tempo de espera para atendimento bancário. Em caso positivo, discriminar quantas notificações e autuações </w:t>
      </w:r>
      <w:r w:rsidRPr="00122AA3">
        <w:rPr>
          <w:rFonts w:ascii="Arial" w:hAnsi="Arial" w:cs="Arial"/>
          <w:bCs/>
        </w:rPr>
        <w:t>foram</w:t>
      </w:r>
      <w:r w:rsidRPr="00122AA3">
        <w:rPr>
          <w:rFonts w:ascii="Arial" w:hAnsi="Arial" w:cs="Arial"/>
          <w:bCs/>
        </w:rPr>
        <w:t xml:space="preserve"> efetuadas neste ano.</w:t>
      </w:r>
    </w:p>
    <w:p w:rsidR="00122AA3" w:rsidRPr="00122AA3" w:rsidP="00122AA3">
      <w:pPr>
        <w:spacing w:line="312" w:lineRule="auto"/>
        <w:jc w:val="center"/>
        <w:rPr>
          <w:rFonts w:ascii="Arial" w:hAnsi="Arial" w:cs="Arial"/>
          <w:b/>
        </w:rPr>
      </w:pPr>
      <w:r w:rsidRPr="00122AA3">
        <w:rPr>
          <w:rFonts w:ascii="Arial" w:hAnsi="Arial" w:cs="Arial"/>
          <w:b/>
        </w:rPr>
        <w:t>JUSTIFICATIVA</w:t>
      </w:r>
    </w:p>
    <w:p w:rsidR="00122AA3" w:rsidRPr="00122AA3" w:rsidP="00122AA3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22AA3" w:rsidRPr="00122AA3" w:rsidP="00122AA3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122AA3">
        <w:rPr>
          <w:rFonts w:ascii="Arial" w:hAnsi="Arial" w:cs="Arial"/>
          <w:bCs/>
        </w:rPr>
        <w:t>É atribuição do Vereador a fiscalização dos atos do Poder Executivo, e, este Parlamentar foi procurado por munícipes sob a alegação de que as agências bancárias da cidade não estão observando a legislação no que tange ao tempo de atendimento do consumidor, 15 minutos ou 30 minutos em dias, conforme disposto na referida lei.</w:t>
      </w:r>
    </w:p>
    <w:p w:rsidR="00122AA3" w:rsidRPr="00122AA3" w:rsidP="00122AA3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22AA3" w:rsidRPr="00122AA3" w:rsidP="00122AA3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122AA3">
        <w:rPr>
          <w:rFonts w:ascii="Arial" w:hAnsi="Arial" w:cs="Arial"/>
          <w:bCs/>
        </w:rPr>
        <w:t>Diante disto, com vistas à legalidade, transparência pública e bem estar da população, requer sejam fornecidas estas informações para melhor análise e estudo.</w:t>
      </w:r>
    </w:p>
    <w:p w:rsidR="00A569D6" w:rsidP="00122AA3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22AA3" w:rsidRPr="00122AA3" w:rsidP="00122AA3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83A5E" w:rsidRPr="00122AA3" w:rsidP="00122AA3">
      <w:pPr>
        <w:spacing w:line="312" w:lineRule="auto"/>
        <w:jc w:val="center"/>
        <w:rPr>
          <w:rFonts w:ascii="Arial" w:hAnsi="Arial" w:cs="Arial"/>
          <w:b/>
        </w:rPr>
      </w:pPr>
      <w:r w:rsidRPr="00122AA3">
        <w:rPr>
          <w:rFonts w:ascii="Arial" w:hAnsi="Arial" w:cs="Arial"/>
          <w:b/>
        </w:rPr>
        <w:t xml:space="preserve">Sala das Sessões “Ver. Rafael Orsi Filho”, </w:t>
      </w:r>
      <w:r w:rsidRPr="00122AA3" w:rsidR="00C57939">
        <w:rPr>
          <w:rFonts w:ascii="Arial" w:hAnsi="Arial" w:cs="Arial"/>
          <w:b/>
        </w:rPr>
        <w:t>01</w:t>
      </w:r>
      <w:r w:rsidRPr="00122AA3">
        <w:rPr>
          <w:rFonts w:ascii="Arial" w:hAnsi="Arial" w:cs="Arial"/>
          <w:b/>
        </w:rPr>
        <w:t xml:space="preserve"> de </w:t>
      </w:r>
      <w:r w:rsidRPr="00122AA3" w:rsidR="00C57939">
        <w:rPr>
          <w:rFonts w:ascii="Arial" w:hAnsi="Arial" w:cs="Arial"/>
          <w:b/>
        </w:rPr>
        <w:t>março</w:t>
      </w:r>
      <w:r w:rsidRPr="00122AA3">
        <w:rPr>
          <w:rFonts w:ascii="Arial" w:hAnsi="Arial" w:cs="Arial"/>
          <w:b/>
        </w:rPr>
        <w:t xml:space="preserve"> de 2021.</w:t>
      </w:r>
    </w:p>
    <w:p w:rsidR="00092106" w:rsidRPr="00122AA3" w:rsidP="00122AA3">
      <w:pPr>
        <w:spacing w:line="312" w:lineRule="auto"/>
        <w:rPr>
          <w:rFonts w:ascii="Arial" w:hAnsi="Arial" w:cs="Arial"/>
        </w:rPr>
      </w:pPr>
    </w:p>
    <w:p w:rsidR="00530DA8" w:rsidRPr="00122AA3" w:rsidP="00122AA3">
      <w:pPr>
        <w:spacing w:line="312" w:lineRule="auto"/>
        <w:rPr>
          <w:rFonts w:ascii="Arial" w:hAnsi="Arial" w:cs="Arial"/>
          <w:b/>
        </w:rPr>
      </w:pPr>
    </w:p>
    <w:p w:rsidR="00183A5E" w:rsidRPr="00122AA3" w:rsidP="00122AA3">
      <w:pPr>
        <w:spacing w:line="312" w:lineRule="auto"/>
        <w:jc w:val="center"/>
        <w:rPr>
          <w:rFonts w:ascii="Arial" w:hAnsi="Arial" w:cs="Arial"/>
          <w:b/>
        </w:rPr>
      </w:pPr>
      <w:r w:rsidRPr="00122AA3">
        <w:rPr>
          <w:rFonts w:ascii="Arial" w:hAnsi="Arial" w:cs="Arial"/>
          <w:b/>
        </w:rPr>
        <w:t>FÁBIO VILLA NOVA</w:t>
      </w:r>
    </w:p>
    <w:p w:rsidR="00F73E3C" w:rsidRPr="00122AA3" w:rsidP="00122AA3">
      <w:pPr>
        <w:spacing w:line="312" w:lineRule="auto"/>
        <w:jc w:val="center"/>
        <w:rPr>
          <w:rFonts w:ascii="Arial" w:hAnsi="Arial" w:cs="Arial"/>
        </w:rPr>
      </w:pPr>
      <w:r w:rsidRPr="00122AA3">
        <w:rPr>
          <w:rFonts w:ascii="Arial" w:hAnsi="Arial" w:cs="Arial"/>
          <w:b/>
        </w:rPr>
        <w:t>Vereador</w:t>
      </w:r>
      <w:bookmarkEnd w:id="0"/>
    </w:p>
    <w:p w:rsidR="00EE746F" w:rsidRPr="00122AA3" w:rsidP="00122AA3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617629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2AA3"/>
    <w:rsid w:val="00183A5E"/>
    <w:rsid w:val="001A3062"/>
    <w:rsid w:val="001F2377"/>
    <w:rsid w:val="00262AE7"/>
    <w:rsid w:val="002654BE"/>
    <w:rsid w:val="00297EFE"/>
    <w:rsid w:val="002B2AF8"/>
    <w:rsid w:val="002D4B22"/>
    <w:rsid w:val="00372287"/>
    <w:rsid w:val="00382F69"/>
    <w:rsid w:val="003A314F"/>
    <w:rsid w:val="00466F67"/>
    <w:rsid w:val="004C4510"/>
    <w:rsid w:val="0051488A"/>
    <w:rsid w:val="00530DA8"/>
    <w:rsid w:val="0054088D"/>
    <w:rsid w:val="0056150B"/>
    <w:rsid w:val="00646878"/>
    <w:rsid w:val="00704D99"/>
    <w:rsid w:val="00772662"/>
    <w:rsid w:val="007A1567"/>
    <w:rsid w:val="00811F2E"/>
    <w:rsid w:val="0088621B"/>
    <w:rsid w:val="008C250F"/>
    <w:rsid w:val="008C32B0"/>
    <w:rsid w:val="00956A44"/>
    <w:rsid w:val="00961439"/>
    <w:rsid w:val="009671F0"/>
    <w:rsid w:val="00A569D6"/>
    <w:rsid w:val="00A943F7"/>
    <w:rsid w:val="00BB76B4"/>
    <w:rsid w:val="00BE4B1D"/>
    <w:rsid w:val="00C07EA7"/>
    <w:rsid w:val="00C30364"/>
    <w:rsid w:val="00C57939"/>
    <w:rsid w:val="00C64688"/>
    <w:rsid w:val="00C670C8"/>
    <w:rsid w:val="00C70783"/>
    <w:rsid w:val="00CA179D"/>
    <w:rsid w:val="00CC0B67"/>
    <w:rsid w:val="00CE569C"/>
    <w:rsid w:val="00CF6D8D"/>
    <w:rsid w:val="00D468FC"/>
    <w:rsid w:val="00D5313D"/>
    <w:rsid w:val="00D75908"/>
    <w:rsid w:val="00D95CF1"/>
    <w:rsid w:val="00DB0A19"/>
    <w:rsid w:val="00E149C9"/>
    <w:rsid w:val="00E367F3"/>
    <w:rsid w:val="00E535EE"/>
    <w:rsid w:val="00E57441"/>
    <w:rsid w:val="00E934B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2021-03-03T17:15:00Z</dcterms:created>
  <dcterms:modified xsi:type="dcterms:W3CDTF">2021-03-03T17:15:00Z</dcterms:modified>
</cp:coreProperties>
</file>