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ind w:left="0" w:firstLine="0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2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REQUERIMENTO Nº           </w:t>
      </w:r>
    </w:p>
    <w:p w:rsidR="00000000" w:rsidRPr="00000000" w:rsidP="00000000" w14:paraId="00000003">
      <w:pPr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4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5">
      <w:pPr>
        <w:ind w:left="1134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6">
      <w:pPr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7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8">
      <w:pPr>
        <w:spacing w:line="360" w:lineRule="auto"/>
        <w:ind w:firstLine="1134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REQUEIRO À MESA, ouvido o Egrégio Plenário, na forma regimental, que se digne a oficiar à Exma. Sra. Prefeita Municipal de Tatuí</w:t>
      </w:r>
      <w:r w:rsidRPr="00000000">
        <w:rPr>
          <w:rFonts w:ascii="Bookman Old Style" w:eastAsia="Bookman Old Style" w:hAnsi="Bookman Old Style" w:cs="Bookman Old Style"/>
          <w:rtl w:val="0"/>
        </w:rPr>
        <w:t>, para que, através do setor competente, informe esta Casa de Leis sobre as negociações da compra de Vacina através do Consórcio criado pela Frente Nacional de Prefeitos (FNP);</w:t>
      </w:r>
    </w:p>
    <w:p w:rsidR="00000000" w:rsidRPr="00000000" w:rsidP="00000000" w14:paraId="00000009">
      <w:pPr>
        <w:shd w:val="clear" w:color="auto" w:fill="FFFFFF"/>
        <w:ind w:firstLine="1134"/>
        <w:jc w:val="both"/>
        <w:rPr>
          <w:rFonts w:ascii="Bookman Old Style" w:eastAsia="Bookman Old Style" w:hAnsi="Bookman Old Style" w:cs="Bookman Old Style"/>
          <w:color w:val="222222"/>
          <w:highlight w:val="white"/>
        </w:rPr>
      </w:pPr>
    </w:p>
    <w:p w:rsidR="00000000" w:rsidRPr="00000000" w:rsidP="00000000" w14:paraId="0000000A">
      <w:pPr>
        <w:spacing w:line="360" w:lineRule="auto"/>
        <w:ind w:firstLine="1134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                       JUSTIFICATIVA</w:t>
      </w:r>
    </w:p>
    <w:p w:rsidR="00000000" w:rsidRPr="00000000" w:rsidP="00000000" w14:paraId="0000000B">
      <w:pPr>
        <w:spacing w:before="57" w:after="57" w:line="360" w:lineRule="auto"/>
        <w:ind w:firstLine="709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>A pandemia da Covid-19 tem assolado todo o país e vitimado milhares de pessoas. Vivemos o período mais crítico da doença desde o seu início. Infelizmente, ainda vemos que a vacinação tem caminhado em ritmo lento, sendo que essa medida é fundamental para realizar a imunização da população. Diante disso, através da Frente Nacional de Prefeitos foi criado um consórcio para a aquisição através de recursos do Governo Federal. Observamos nos últimos dias várias cidades da região em negociações.</w:t>
      </w:r>
    </w:p>
    <w:p w:rsidR="00000000" w:rsidRPr="00000000" w:rsidP="00000000" w14:paraId="0000000C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rtl w:val="0"/>
        </w:rPr>
        <w:t xml:space="preserve">  </w:t>
      </w:r>
      <w:r w:rsidRPr="00000000">
        <w:rPr>
          <w:rFonts w:ascii="Bookman Old Style" w:eastAsia="Bookman Old Style" w:hAnsi="Bookman Old Style" w:cs="Bookman Old Style"/>
          <w:b/>
          <w:rtl w:val="0"/>
        </w:rPr>
        <w:t>Sala das Sessões “Ver. Rafael Orsi Filho”, 22 de Março de 2021.</w:t>
      </w:r>
    </w:p>
    <w:p w:rsidR="00000000" w:rsidRPr="00000000" w:rsidP="00000000" w14:paraId="0000000D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E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F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0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1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12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Camargo</w:t>
      </w:r>
    </w:p>
    <w:p w:rsidR="00000000" w:rsidRPr="00000000" w:rsidP="00000000" w14:paraId="00000013">
      <w:pPr>
        <w:ind w:firstLine="1134"/>
        <w:jc w:val="center"/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sectPr>
      <w:headerReference w:type="default" r:id="rId4"/>
      <w:pgSz w:w="11906" w:h="16838" w:orient="portrait"/>
      <w:pgMar w:top="1417" w:right="1701" w:bottom="1417" w:left="1701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242920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Edifício Presidente Tancredo Neves</w:t>
    </w:r>
  </w:p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Telefone / Whatsapp (15) 3259-8300</w:t>
    </w:r>
  </w:p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Endereço: Avenida Cônego João Clímaco, 226 – Tatuí / SP</w:t>
    </w:r>
  </w:p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Caixa Postal 52 – CEP 18.270-540</w:t>
    </w:r>
  </w:p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                          Site: </w:t>
    </w:r>
    <w:hyperlink r:id="rId2" w:history="1">
      <w:r w:rsidRPr="00000000">
        <w:rPr>
          <w:rFonts w:ascii="Corsiva" w:eastAsia="Corsiva" w:hAnsi="Corsiva" w:cs="Corsiva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color="auto" w:fill="auto"/>
          <w:vertAlign w:val="baseline"/>
          <w:rtl w:val="0"/>
        </w:rPr>
        <w:t>www.camaratatui.sp.gov.br</w:t>
      </w:r>
    </w:hyperlink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e-mail:debora.camargo@camaratatui.sp.gov.br</w:t>
    </w: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