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ind w:left="567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MOÇÃO Nº</w:t>
      </w: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4">
      <w:pPr>
        <w:ind w:left="0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7">
      <w:pPr>
        <w:ind w:left="567" w:firstLine="0"/>
        <w:jc w:val="both"/>
        <w:rPr>
          <w:rFonts w:ascii="Bookman Old Style" w:eastAsia="Bookman Old Style" w:hAnsi="Bookman Old Style" w:cs="Bookman Old Style"/>
          <w:i/>
        </w:rPr>
      </w:pPr>
      <w:r w:rsidRPr="00000000">
        <w:rPr>
          <w:rFonts w:ascii="Bookman Old Style" w:eastAsia="Bookman Old Style" w:hAnsi="Bookman Old Style" w:cs="Bookman Old Style"/>
          <w:b/>
          <w:i/>
          <w:sz w:val="22"/>
          <w:szCs w:val="22"/>
          <w:rtl w:val="0"/>
        </w:rPr>
        <w:tab/>
        <w:tab/>
        <w:tab/>
      </w:r>
      <w:r w:rsidRPr="00000000">
        <w:rPr>
          <w:rFonts w:ascii="Bookman Old Style" w:eastAsia="Bookman Old Style" w:hAnsi="Bookman Old Style" w:cs="Bookman Old Style"/>
          <w:b/>
          <w:i/>
          <w:rtl w:val="0"/>
        </w:rPr>
        <w:t>REQUEIRO À MESA</w:t>
      </w:r>
      <w:r w:rsidRPr="00000000">
        <w:rPr>
          <w:rFonts w:ascii="Bookman Old Style" w:eastAsia="Bookman Old Style" w:hAnsi="Bookman Old Style" w:cs="Bookman Old Style"/>
          <w:i/>
          <w:rtl w:val="0"/>
        </w:rPr>
        <w:t xml:space="preserve">, desta Augusta </w:t>
      </w:r>
      <w:r w:rsidRPr="00000000">
        <w:rPr>
          <w:rFonts w:ascii="Bookman Old Style" w:eastAsia="Bookman Old Style" w:hAnsi="Bookman Old Style" w:cs="Bookman Old Style"/>
          <w:b/>
          <w:i/>
          <w:rtl w:val="0"/>
        </w:rPr>
        <w:t>Casa Legislativa</w:t>
      </w:r>
      <w:r w:rsidRPr="00000000">
        <w:rPr>
          <w:rFonts w:ascii="Bookman Old Style" w:eastAsia="Bookman Old Style" w:hAnsi="Bookman Old Style" w:cs="Bookman Old Style"/>
          <w:i/>
          <w:rtl w:val="0"/>
        </w:rPr>
        <w:t xml:space="preserve">, após ouvido o </w:t>
      </w:r>
      <w:r w:rsidRPr="00000000">
        <w:rPr>
          <w:rFonts w:ascii="Bookman Old Style" w:eastAsia="Bookman Old Style" w:hAnsi="Bookman Old Style" w:cs="Bookman Old Style"/>
          <w:b/>
          <w:i/>
          <w:rtl w:val="0"/>
        </w:rPr>
        <w:t>Egrégio Plenário</w:t>
      </w:r>
      <w:r w:rsidRPr="00000000">
        <w:rPr>
          <w:rFonts w:ascii="Bookman Old Style" w:eastAsia="Bookman Old Style" w:hAnsi="Bookman Old Style" w:cs="Bookman Old Style"/>
          <w:i/>
          <w:rtl w:val="0"/>
        </w:rPr>
        <w:t xml:space="preserve">, na forma regimental, digne-se de aprovar e encaminhar a presente </w:t>
      </w:r>
      <w:r w:rsidRPr="00000000">
        <w:rPr>
          <w:rFonts w:ascii="Bookman Old Style" w:eastAsia="Bookman Old Style" w:hAnsi="Bookman Old Style" w:cs="Bookman Old Style"/>
          <w:b/>
          <w:i/>
          <w:rtl w:val="0"/>
        </w:rPr>
        <w:t xml:space="preserve">MOÇÃO DE APLAUSOS E CONGRATULAÇÕES , </w:t>
      </w:r>
      <w:r w:rsidRPr="00000000">
        <w:rPr>
          <w:rFonts w:ascii="Bookman Old Style" w:eastAsia="Bookman Old Style" w:hAnsi="Bookman Old Style" w:cs="Bookman Old Style"/>
          <w:i/>
          <w:rtl w:val="0"/>
        </w:rPr>
        <w:t xml:space="preserve">ao Sr. Marcos Noma ,diretor e presidente da Noma do Brasil S/A e Paulo Shiozaki diretor industrial,pelo notável empreendedorismo em implantação em nossa cidade </w:t>
      </w:r>
    </w:p>
    <w:p w:rsidR="00000000" w:rsidRPr="00000000" w:rsidP="00000000" w14:paraId="00000008">
      <w:pPr>
        <w:ind w:left="567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9">
      <w:pPr>
        <w:ind w:left="567" w:firstLine="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>JUSTIFICATIVA</w:t>
      </w:r>
    </w:p>
    <w:p w:rsidR="00000000" w:rsidRPr="00000000" w:rsidP="00000000" w14:paraId="0000000A">
      <w:pPr>
        <w:ind w:left="567" w:firstLine="354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B">
      <w:pPr>
        <w:ind w:left="567" w:firstLine="0"/>
        <w:jc w:val="both"/>
        <w:rPr>
          <w:rFonts w:ascii="Bookman Old Style" w:eastAsia="Bookman Old Style" w:hAnsi="Bookman Old Style" w:cs="Bookman Old Style"/>
          <w:sz w:val="27"/>
          <w:szCs w:val="27"/>
        </w:rPr>
      </w:pP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ab/>
        <w:tab/>
        <w:tab/>
      </w:r>
      <w:r w:rsidRPr="00000000">
        <w:rPr>
          <w:rFonts w:ascii="Bookman Old Style" w:eastAsia="Bookman Old Style" w:hAnsi="Bookman Old Style" w:cs="Bookman Old Style"/>
          <w:sz w:val="27"/>
          <w:szCs w:val="27"/>
          <w:rtl w:val="0"/>
        </w:rPr>
        <w:t>Justifica-se esta homenagem em razão do excelente e notável empreendimento a ser implantado em nossa cidade ,gerando economia e diversos empregos.</w:t>
      </w:r>
    </w:p>
    <w:p w:rsidR="00000000" w:rsidRPr="00000000" w:rsidP="00000000" w14:paraId="0000000C">
      <w:pPr>
        <w:spacing w:after="120"/>
        <w:ind w:firstLine="2835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gjdgxs" w:colFirst="0" w:colLast="0"/>
      <w:bookmarkEnd w:id="0"/>
    </w:p>
    <w:p w:rsidR="00000000" w:rsidRPr="00000000" w:rsidP="00000000" w14:paraId="0000000D">
      <w:pPr>
        <w:spacing w:after="120"/>
        <w:ind w:left="567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0E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22 de Março de 2021.</w:t>
      </w:r>
    </w:p>
    <w:p w:rsidR="00000000" w:rsidRPr="00000000" w:rsidP="00000000" w14:paraId="0000000F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0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1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4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5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18945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