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633E9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</w:t>
      </w:r>
      <w:r w:rsidR="000B4CD6">
        <w:t>mental, que se digne a oficiar ao</w:t>
      </w:r>
      <w:bookmarkStart w:id="0" w:name="_GoBack"/>
      <w:bookmarkEnd w:id="0"/>
      <w:r>
        <w:t xml:space="preserve"> </w:t>
      </w:r>
      <w:r w:rsidR="000B4CD6">
        <w:rPr>
          <w:b/>
        </w:rPr>
        <w:t>Exmo</w:t>
      </w:r>
      <w:r>
        <w:rPr>
          <w:b/>
        </w:rPr>
        <w:t xml:space="preserve">. </w:t>
      </w:r>
      <w:r w:rsidR="00DD1C08">
        <w:rPr>
          <w:b/>
        </w:rPr>
        <w:t xml:space="preserve">General João Camilo Pires de Campos, Secretário de Segurança Pública do Estado de São Paulo, </w:t>
      </w:r>
      <w:r>
        <w:t>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</w:t>
      </w:r>
      <w:r w:rsidR="00AE604A">
        <w:t xml:space="preserve">Leis se </w:t>
      </w:r>
      <w:r>
        <w:t>os profissionais da segurança pública estão sendo fiscalizados e orientados sobre a importância do uso de equipamentos de prevenção do Covid-19</w:t>
      </w:r>
    </w:p>
    <w:p w:rsidR="00AE604A" w:rsidP="0084401A">
      <w:pPr>
        <w:spacing w:before="240" w:line="360" w:lineRule="auto"/>
        <w:ind w:firstLine="720"/>
        <w:jc w:val="both"/>
      </w:pP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9633E9" w:rsidP="009633E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</w:t>
      </w:r>
      <w:r>
        <w:rPr>
          <w:color w:val="222222"/>
        </w:rPr>
        <w:t>Diante da atual crise sanitária provocada pela pandemia d</w:t>
      </w:r>
      <w:r w:rsidR="00DD1C08">
        <w:rPr>
          <w:color w:val="222222"/>
        </w:rPr>
        <w:t xml:space="preserve">e COVID-19, responsável </w:t>
      </w:r>
      <w:r>
        <w:rPr>
          <w:color w:val="222222"/>
        </w:rPr>
        <w:t xml:space="preserve">pelo quase colapso </w:t>
      </w:r>
      <w:r w:rsidR="00DD1C08">
        <w:rPr>
          <w:color w:val="222222"/>
        </w:rPr>
        <w:t>do sistema de saúde</w:t>
      </w:r>
      <w:r>
        <w:rPr>
          <w:color w:val="222222"/>
        </w:rPr>
        <w:t xml:space="preserve">, é necessário que </w:t>
      </w:r>
      <w:r w:rsidR="00DD1C08">
        <w:rPr>
          <w:color w:val="222222"/>
        </w:rPr>
        <w:t>o Estado</w:t>
      </w:r>
      <w:r>
        <w:rPr>
          <w:color w:val="222222"/>
        </w:rPr>
        <w:t xml:space="preserve"> haja não apenas de forma repressiva, mas também que adote medidas preventivas. </w:t>
      </w:r>
    </w:p>
    <w:p w:rsidR="004F65B7" w:rsidRPr="00054578" w:rsidP="00054578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Dentre essas medidas, a implementação de um programa de conscientização dos profissionais da segurança pública sobre a importância do uso de equipamentos de prevenção contra o </w:t>
      </w:r>
      <w:r>
        <w:rPr>
          <w:color w:val="222222"/>
        </w:rPr>
        <w:t>coronavírus</w:t>
      </w:r>
      <w:r w:rsidR="00054578">
        <w:rPr>
          <w:color w:val="222222"/>
        </w:rPr>
        <w:t xml:space="preserve">, tais como uso de máscaras e álcool em gel, </w:t>
      </w:r>
      <w:r>
        <w:rPr>
          <w:color w:val="222222"/>
        </w:rPr>
        <w:t>pode impedir um agravamento do atual quadro</w:t>
      </w:r>
      <w:r w:rsidR="00054578">
        <w:rPr>
          <w:color w:val="222222"/>
        </w:rPr>
        <w:t xml:space="preserve"> pandêmico, além de servir de exemplo para que a população também faça uso de tais métodos.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705411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54578"/>
    <w:rsid w:val="00083D2C"/>
    <w:rsid w:val="00085662"/>
    <w:rsid w:val="00085E82"/>
    <w:rsid w:val="00086B82"/>
    <w:rsid w:val="000977D2"/>
    <w:rsid w:val="00097A4B"/>
    <w:rsid w:val="000B4CD6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194128"/>
    <w:rsid w:val="001B3E72"/>
    <w:rsid w:val="00211867"/>
    <w:rsid w:val="0023232A"/>
    <w:rsid w:val="00273DB8"/>
    <w:rsid w:val="00286130"/>
    <w:rsid w:val="00295878"/>
    <w:rsid w:val="002C6F1F"/>
    <w:rsid w:val="002E0F25"/>
    <w:rsid w:val="00361D01"/>
    <w:rsid w:val="00366C80"/>
    <w:rsid w:val="003835C2"/>
    <w:rsid w:val="00397C99"/>
    <w:rsid w:val="003A5BBD"/>
    <w:rsid w:val="003C1B00"/>
    <w:rsid w:val="003C6809"/>
    <w:rsid w:val="004005FD"/>
    <w:rsid w:val="00406F97"/>
    <w:rsid w:val="00424D75"/>
    <w:rsid w:val="004261CD"/>
    <w:rsid w:val="00486373"/>
    <w:rsid w:val="004A65B5"/>
    <w:rsid w:val="004F65B7"/>
    <w:rsid w:val="00512B3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0420"/>
    <w:rsid w:val="006D4F60"/>
    <w:rsid w:val="00701ECB"/>
    <w:rsid w:val="0070622B"/>
    <w:rsid w:val="007460CD"/>
    <w:rsid w:val="00797F92"/>
    <w:rsid w:val="008127AF"/>
    <w:rsid w:val="0082497F"/>
    <w:rsid w:val="00833444"/>
    <w:rsid w:val="0084401A"/>
    <w:rsid w:val="0087551F"/>
    <w:rsid w:val="00914121"/>
    <w:rsid w:val="009633E9"/>
    <w:rsid w:val="009704ED"/>
    <w:rsid w:val="009C4453"/>
    <w:rsid w:val="00A103FF"/>
    <w:rsid w:val="00A40C61"/>
    <w:rsid w:val="00A45E0E"/>
    <w:rsid w:val="00A80416"/>
    <w:rsid w:val="00AD6FF9"/>
    <w:rsid w:val="00AE372A"/>
    <w:rsid w:val="00AE604A"/>
    <w:rsid w:val="00B013F8"/>
    <w:rsid w:val="00BC63B5"/>
    <w:rsid w:val="00BD4B40"/>
    <w:rsid w:val="00C275E3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41</cp:revision>
  <cp:lastPrinted>2020-09-04T15:10:00Z</cp:lastPrinted>
  <dcterms:created xsi:type="dcterms:W3CDTF">2020-12-11T14:48:00Z</dcterms:created>
  <dcterms:modified xsi:type="dcterms:W3CDTF">2021-03-25T19:13:00Z</dcterms:modified>
</cp:coreProperties>
</file>