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RPr="0086269A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 xml:space="preserve">informe a esta Casa de Leis </w:t>
      </w:r>
      <w:r w:rsidR="00BA3E81">
        <w:t>para quando</w:t>
      </w:r>
      <w:r w:rsidRPr="00BA3E81" w:rsidR="00BA3E81">
        <w:t xml:space="preserve"> serão retomados os procedimentos de </w:t>
      </w:r>
      <w:r w:rsidRPr="00BA3E81" w:rsidR="00BA3E81">
        <w:t>fotocoagulação</w:t>
      </w:r>
      <w:r w:rsidRPr="00BA3E81" w:rsidR="00BA3E81">
        <w:t xml:space="preserve"> a laser no </w:t>
      </w:r>
      <w:r w:rsidR="00BA3E81">
        <w:rPr>
          <w:rFonts w:ascii="Roboto" w:hAnsi="Roboto"/>
          <w:color w:val="000000"/>
          <w:shd w:val="clear" w:color="auto" w:fill="FFFFFF"/>
        </w:rPr>
        <w:t>Centro Municipal de Especialidades Médicas</w:t>
      </w:r>
      <w:r w:rsidR="00BA3E81">
        <w:rPr>
          <w:rFonts w:ascii="Roboto" w:hAnsi="Roboto"/>
          <w:color w:val="000000"/>
          <w:shd w:val="clear" w:color="auto" w:fill="FFFFFF"/>
        </w:rPr>
        <w:t xml:space="preserve"> - </w:t>
      </w:r>
      <w:r w:rsidRPr="00BA3E81" w:rsidR="00BA3E81">
        <w:t>CEMEM.</w:t>
      </w:r>
    </w:p>
    <w:p w:rsidR="001659E4" w:rsidRPr="000A25A6" w:rsidP="0086269A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E315BB" w:rsidP="000A25A6">
      <w:pPr>
        <w:spacing w:before="240" w:line="360" w:lineRule="auto"/>
        <w:jc w:val="center"/>
      </w:pPr>
    </w:p>
    <w:p w:rsidR="00BA3E81" w:rsidP="00E315BB">
      <w:pPr>
        <w:spacing w:before="240" w:line="360" w:lineRule="auto"/>
        <w:ind w:firstLine="720"/>
        <w:jc w:val="both"/>
      </w:pPr>
      <w:r>
        <w:t xml:space="preserve">Em conversa com cidadãos e cidadãs de nossa cidade recebemos a informação que o </w:t>
      </w:r>
      <w:r>
        <w:rPr>
          <w:rFonts w:ascii="Roboto" w:hAnsi="Roboto"/>
          <w:color w:val="000000"/>
          <w:shd w:val="clear" w:color="auto" w:fill="FFFFFF"/>
        </w:rPr>
        <w:t xml:space="preserve">Centro Municipal de Especialidades Médicas </w:t>
      </w:r>
      <w:r>
        <w:rPr>
          <w:rFonts w:ascii="Roboto" w:hAnsi="Roboto"/>
          <w:color w:val="000000"/>
          <w:shd w:val="clear" w:color="auto" w:fill="FFFFFF"/>
        </w:rPr>
        <w:t>–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BA3E81">
        <w:t>CEMEM</w:t>
      </w:r>
      <w:r>
        <w:t xml:space="preserve"> parou de realizar os procedimento</w:t>
      </w:r>
      <w:r w:rsidR="00AF4278">
        <w:t>s</w:t>
      </w:r>
      <w:r>
        <w:t xml:space="preserve"> de </w:t>
      </w:r>
      <w:r>
        <w:t>fotocoagulação</w:t>
      </w:r>
      <w:r>
        <w:t xml:space="preserve"> a laser.</w:t>
      </w:r>
    </w:p>
    <w:p w:rsidR="00BA3E81" w:rsidP="00E315BB">
      <w:pPr>
        <w:spacing w:before="240" w:line="360" w:lineRule="auto"/>
        <w:ind w:firstLine="720"/>
        <w:jc w:val="both"/>
      </w:pPr>
      <w:r>
        <w:t>Essa reivindicação justifica-se visto que os p</w:t>
      </w:r>
      <w:r w:rsidRPr="00BA3E81">
        <w:t xml:space="preserve">acientes que apresentam degenerações periféricas ou roturas na retina predisponentes </w:t>
      </w:r>
      <w:r>
        <w:t>ao deslocamento de retina necessitam desse tratamento</w:t>
      </w:r>
      <w:bookmarkStart w:id="0" w:name="_GoBack"/>
      <w:bookmarkEnd w:id="0"/>
      <w:r>
        <w:t>, permitindo que se controle</w:t>
      </w:r>
      <w:r w:rsidRPr="00BA3E81">
        <w:t xml:space="preserve"> as doenças na grande maioria dos casos, evitando que a pessoa evolua para uma perda visual grave.</w:t>
      </w:r>
    </w:p>
    <w:p w:rsidR="00E315BB" w:rsidP="00BA3E81">
      <w:pPr>
        <w:spacing w:before="240" w:line="360" w:lineRule="auto"/>
        <w:ind w:firstLine="720"/>
        <w:jc w:val="both"/>
      </w:pPr>
      <w:r w:rsidRPr="00A339AB">
        <w:t xml:space="preserve">Assim sendo, exercendo o papel do Vereador de fiscalizar as ações do Poder Público, visando garantir a saúde e o bem-estar da população do nosso município e para que, quando indagados, tenhamos subsídios para manter o nosso constante diálogo com os cidadãos e cidadãs, encaminhamos o presente requerimento. 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59200285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06008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0C21E1"/>
    <w:rsid w:val="0011128E"/>
    <w:rsid w:val="00164BD7"/>
    <w:rsid w:val="001659E4"/>
    <w:rsid w:val="00215B81"/>
    <w:rsid w:val="0029748D"/>
    <w:rsid w:val="002C6F1F"/>
    <w:rsid w:val="00442051"/>
    <w:rsid w:val="00477F74"/>
    <w:rsid w:val="00566375"/>
    <w:rsid w:val="00680D85"/>
    <w:rsid w:val="006D4DCB"/>
    <w:rsid w:val="007F30E0"/>
    <w:rsid w:val="0086269A"/>
    <w:rsid w:val="00870B85"/>
    <w:rsid w:val="00882839"/>
    <w:rsid w:val="008E2957"/>
    <w:rsid w:val="008F2309"/>
    <w:rsid w:val="00A339AB"/>
    <w:rsid w:val="00A93198"/>
    <w:rsid w:val="00A95422"/>
    <w:rsid w:val="00A9735F"/>
    <w:rsid w:val="00AF35DE"/>
    <w:rsid w:val="00AF4278"/>
    <w:rsid w:val="00B50445"/>
    <w:rsid w:val="00B573B3"/>
    <w:rsid w:val="00B642D2"/>
    <w:rsid w:val="00BA3E81"/>
    <w:rsid w:val="00C12209"/>
    <w:rsid w:val="00CE54B6"/>
    <w:rsid w:val="00DC0E35"/>
    <w:rsid w:val="00DC6C98"/>
    <w:rsid w:val="00DD703B"/>
    <w:rsid w:val="00DE53F1"/>
    <w:rsid w:val="00E315BB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</cp:lastModifiedBy>
  <cp:revision>3</cp:revision>
  <dcterms:created xsi:type="dcterms:W3CDTF">2021-04-07T21:28:00Z</dcterms:created>
  <dcterms:modified xsi:type="dcterms:W3CDTF">2021-04-07T21:45:00Z</dcterms:modified>
</cp:coreProperties>
</file>