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101_4034959767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proceder com </w:t>
      </w:r>
      <w:bookmarkEnd w:id="0"/>
      <w:r>
        <w:rPr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>a canalização da nascente que percorre os Bairros Rosa Garcia 1 e 2 e des</w:t>
      </w:r>
      <w:r>
        <w:rPr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>a</w:t>
      </w:r>
      <w:r>
        <w:rPr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 xml:space="preserve">gua nos lagos novos, </w:t>
      </w:r>
      <w:r>
        <w:rPr>
          <w:rFonts w:ascii="Bookman Old Style" w:hAnsi="Bookman Old Style" w:cs="Bookman Old Style"/>
          <w:b w:val="0"/>
          <w:bCs w:val="0"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>nesta cidade.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A n</w:t>
      </w:r>
      <w:r>
        <w:rPr>
          <w:sz w:val="22"/>
          <w:szCs w:val="22"/>
        </w:rPr>
        <w:t>a</w:t>
      </w:r>
      <w:r>
        <w:rPr>
          <w:sz w:val="22"/>
          <w:szCs w:val="22"/>
        </w:rPr>
        <w:t>scente fica localizada em uma encosta do Rosa Garcia 1 (Linha do Trem) formando assim um riacho natural, esse riacho natural des</w:t>
      </w:r>
      <w:r>
        <w:rPr>
          <w:sz w:val="22"/>
          <w:szCs w:val="22"/>
        </w:rPr>
        <w:t>a</w:t>
      </w:r>
      <w:r>
        <w:rPr>
          <w:sz w:val="22"/>
          <w:szCs w:val="22"/>
        </w:rPr>
        <w:t>gua em uma galeria pública e essa galeria desagua  nos lagos  novos.</w:t>
      </w: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  </w:t>
      </w:r>
      <w:r>
        <w:rPr>
          <w:rFonts w:ascii="TimesNewRomanPSMT" w:hAnsi="TimesNewRomanPSMT"/>
          <w:b w:val="0"/>
          <w:i w:val="0"/>
          <w:color w:val="000000"/>
          <w:sz w:val="22"/>
          <w:szCs w:val="22"/>
        </w:rPr>
        <w:t xml:space="preserve">Pedimos essa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2"/>
          <w:szCs w:val="22"/>
        </w:rPr>
        <w:t>reivindicação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</w:t>
      </w:r>
      <w:r>
        <w:rPr>
          <w:rFonts w:ascii="TimesNewRomanPSMT" w:hAnsi="TimesNewRomanPSMT"/>
          <w:b w:val="0"/>
          <w:i w:val="0"/>
          <w:color w:val="000000"/>
          <w:sz w:val="22"/>
          <w:szCs w:val="22"/>
        </w:rPr>
        <w:t>devido ao</w:t>
      </w:r>
      <w:r>
        <w:rPr>
          <w:rFonts w:ascii="TimesNewRomanPSMT" w:hAnsi="TimesNewRomanPSMT"/>
          <w:b w:val="0"/>
          <w:i w:val="0"/>
          <w:color w:val="000000"/>
          <w:sz w:val="22"/>
        </w:rPr>
        <w:t xml:space="preserve"> lixo jogado no riacho, contaminado assim a água dos lagos.</w:t>
      </w:r>
    </w:p>
    <w:p>
      <w:r>
        <w:rPr>
          <w:rFonts w:ascii="TimesNewRomanPSMT" w:hAnsi="TimesNewRomanPSMT"/>
          <w:b w:val="0"/>
          <w:i w:val="0"/>
          <w:color w:val="000000"/>
          <w:sz w:val="22"/>
        </w:rPr>
        <w:t xml:space="preserve">              </w:t>
      </w:r>
      <w:r>
        <w:rPr>
          <w:rFonts w:ascii="TimesNewRomanPSMT" w:hAnsi="TimesNewRomanPSMT"/>
          <w:b w:val="0"/>
          <w:i w:val="0"/>
          <w:color w:val="000000"/>
          <w:sz w:val="22"/>
        </w:rPr>
        <w:t>Portanto, visando garantir a segurança dos nossos munícipes, bem como para termos subsídios para</w:t>
      </w:r>
    </w:p>
    <w:p>
      <w:pPr>
        <w:spacing w:line="276" w:lineRule="auto"/>
        <w:jc w:val="both"/>
      </w:pPr>
      <w:r>
        <w:rPr>
          <w:rFonts w:ascii="TimesNewRomanPSMT" w:hAnsi="TimesNewRomanPSMT"/>
          <w:b w:val="0"/>
          <w:i w:val="0"/>
          <w:color w:val="000000"/>
          <w:sz w:val="22"/>
          <w:szCs w:val="22"/>
        </w:rPr>
        <w:t>manter o constante dialogo com a população, encaminhamos o presente  requerimento.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12</w:t>
      </w:r>
      <w:r>
        <w:rPr>
          <w:rFonts w:ascii="Bookman Old Style" w:hAnsi="Bookman Old Style"/>
          <w:b/>
          <w:sz w:val="22"/>
          <w:szCs w:val="22"/>
        </w:rPr>
        <w:t xml:space="preserve"> de</w:t>
      </w:r>
      <w:r>
        <w:rPr>
          <w:rFonts w:ascii="Bookman Old Style" w:hAnsi="Bookman Old Style"/>
          <w:b/>
          <w:sz w:val="22"/>
          <w:szCs w:val="22"/>
        </w:rPr>
        <w:t xml:space="preserve"> abril</w:t>
      </w:r>
      <w:r>
        <w:rPr>
          <w:rFonts w:ascii="Bookman Old Style" w:hAnsi="Bookman Old Style"/>
          <w:b/>
          <w:sz w:val="22"/>
          <w:szCs w:val="22"/>
        </w:rPr>
        <w:t xml:space="preserve">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9965" cy="111188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9965" cy="111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096995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85pt;height:87.4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9150297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</Words>
  <Characters>1029</Characters>
  <Application>Microsoft Office Word</Application>
  <DocSecurity>0</DocSecurity>
  <Lines>0</Lines>
  <Paragraphs>18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24</cp:revision>
  <cp:lastPrinted>2015-07-23T17:30:00Z</cp:lastPrinted>
  <dcterms:created xsi:type="dcterms:W3CDTF">2021-01-26T17:42:00Z</dcterms:created>
  <dcterms:modified xsi:type="dcterms:W3CDTF">2021-04-09T01:01:06Z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