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25DC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994AF0" w:rsidP="00D63B0C">
      <w:pPr>
        <w:spacing w:before="240" w:line="360" w:lineRule="auto"/>
        <w:jc w:val="both"/>
        <w:rPr>
          <w:b/>
        </w:rPr>
      </w:pPr>
    </w:p>
    <w:p w:rsidR="00AE5A79" w:rsidP="00845D43">
      <w:pPr>
        <w:spacing w:before="240" w:line="360" w:lineRule="auto"/>
        <w:ind w:firstLine="720"/>
        <w:jc w:val="both"/>
        <w:rPr>
          <w:color w:val="000000" w:themeColor="text1"/>
        </w:rPr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 Prefeita Municipal</w:t>
      </w:r>
      <w:r>
        <w:rPr>
          <w:b/>
        </w:rPr>
        <w:t xml:space="preserve"> de Tatuí</w:t>
      </w:r>
      <w:r>
        <w:t>, para que, através do setor competent</w:t>
      </w:r>
      <w:r w:rsidR="0082497F">
        <w:t>e,</w:t>
      </w:r>
      <w:r w:rsidR="000E13B2">
        <w:t xml:space="preserve"> informe a esta Casa de Leis </w:t>
      </w:r>
      <w:r w:rsidR="00AD05A1">
        <w:t xml:space="preserve">sobre a possibilidade de ser desenvolvido aplicativo semelhante ao Mosquito Zero, implementado pela </w:t>
      </w:r>
      <w:r w:rsidR="00E1268B">
        <w:t xml:space="preserve">Prefeitura de Salvador em 2016 como forma de combate </w:t>
      </w:r>
      <w:r w:rsidRPr="00E1268B" w:rsidR="00E1268B">
        <w:rPr>
          <w:color w:val="000000" w:themeColor="text1"/>
        </w:rPr>
        <w:t xml:space="preserve">ao </w:t>
      </w:r>
      <w:r w:rsidRPr="00E1268B" w:rsidR="00E1268B">
        <w:rPr>
          <w:color w:val="000000" w:themeColor="text1"/>
        </w:rPr>
        <w:t>Aedes aegypti</w:t>
      </w:r>
      <w:r w:rsidRPr="00E1268B" w:rsidR="00E1268B">
        <w:rPr>
          <w:color w:val="000000" w:themeColor="text1"/>
        </w:rPr>
        <w:t>.</w:t>
      </w:r>
    </w:p>
    <w:p w:rsidR="00994AF0" w:rsidP="00845D43">
      <w:pPr>
        <w:spacing w:before="240" w:line="360" w:lineRule="auto"/>
        <w:ind w:firstLine="720"/>
        <w:jc w:val="both"/>
      </w:pPr>
    </w:p>
    <w:p w:rsidR="00994AF0" w:rsidRPr="00994AF0" w:rsidP="00994AF0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  <w:bookmarkStart w:id="0" w:name="_GoBack"/>
      <w:bookmarkEnd w:id="0"/>
    </w:p>
    <w:p w:rsidR="0008036D" w:rsidP="0008036D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 acordo com informação publicada na página oficial da Prefeitura no dia 13 de abril, Tatuí atingiu a assombrosa marca de 14.579 casos de dengue em 2021, contando com 466 vítimas registradas apenas </w:t>
      </w:r>
      <w:r w:rsidR="00845D43">
        <w:rPr>
          <w:color w:val="222222"/>
        </w:rPr>
        <w:t>no dia 12</w:t>
      </w:r>
      <w:r>
        <w:rPr>
          <w:color w:val="222222"/>
        </w:rPr>
        <w:t xml:space="preserve">. </w:t>
      </w:r>
    </w:p>
    <w:p w:rsidR="007C40A8" w:rsidP="0008036D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Os dados são alarmantes e indicam que diversos fatores contribuíram com o atual desequilíbrio ecológico apresentado pelo Município. Muito além da frágil </w:t>
      </w:r>
      <w:r>
        <w:rPr>
          <w:color w:val="222222"/>
        </w:rPr>
        <w:t>culpabilização</w:t>
      </w:r>
      <w:r>
        <w:rPr>
          <w:color w:val="222222"/>
        </w:rPr>
        <w:t xml:space="preserve"> dos munícipes como responsáveis pelo surto, </w:t>
      </w:r>
      <w:r w:rsidR="00141F39">
        <w:rPr>
          <w:color w:val="222222"/>
        </w:rPr>
        <w:t xml:space="preserve">a Prefeitura deve realizar estudos para investigar as razões da epidemia, a fim de que não sejamos submetidos à situação idêntica no próximo período de chuvas. </w:t>
      </w:r>
    </w:p>
    <w:p w:rsidR="00994AF0" w:rsidRPr="00C618B8" w:rsidP="00994AF0">
      <w:pPr>
        <w:spacing w:before="24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Neste sentido, a implementação de um aplicativo semelhante ao Mosquito Zero representaria </w:t>
      </w:r>
      <w:r w:rsidRPr="00C618B8" w:rsidR="00C618B8">
        <w:rPr>
          <w:color w:val="000000" w:themeColor="text1"/>
        </w:rPr>
        <w:t xml:space="preserve">uma </w:t>
      </w:r>
      <w:r>
        <w:rPr>
          <w:color w:val="000000" w:themeColor="text1"/>
        </w:rPr>
        <w:t xml:space="preserve">importante </w:t>
      </w:r>
      <w:r w:rsidRPr="00C618B8" w:rsidR="00C618B8">
        <w:rPr>
          <w:color w:val="000000" w:themeColor="text1"/>
        </w:rPr>
        <w:t xml:space="preserve">ferramenta tecnológica </w:t>
      </w:r>
      <w:r>
        <w:rPr>
          <w:color w:val="000000" w:themeColor="text1"/>
        </w:rPr>
        <w:t xml:space="preserve">no combate à dengue, pois é </w:t>
      </w:r>
      <w:r w:rsidRPr="00C618B8" w:rsidR="00C618B8">
        <w:rPr>
          <w:color w:val="000000" w:themeColor="text1"/>
        </w:rPr>
        <w:t xml:space="preserve">de rápido e fácil acesso, capaz de registrar focos do Aedes aegypti, além de notificar em tempo real os casos suspeitos de dengue, </w:t>
      </w:r>
      <w:r w:rsidRPr="00C618B8" w:rsidR="00C618B8">
        <w:rPr>
          <w:color w:val="000000" w:themeColor="text1"/>
        </w:rPr>
        <w:t>chikungunya</w:t>
      </w:r>
      <w:r w:rsidRPr="00C618B8" w:rsidR="00C618B8">
        <w:rPr>
          <w:color w:val="000000" w:themeColor="text1"/>
        </w:rPr>
        <w:t xml:space="preserve"> e </w:t>
      </w:r>
      <w:r w:rsidRPr="00C618B8" w:rsidR="00C618B8">
        <w:rPr>
          <w:color w:val="000000" w:themeColor="text1"/>
        </w:rPr>
        <w:t>zika</w:t>
      </w:r>
      <w:r w:rsidRPr="00C618B8" w:rsidR="00C618B8">
        <w:rPr>
          <w:color w:val="000000" w:themeColor="text1"/>
        </w:rPr>
        <w:t xml:space="preserve"> vírus.</w:t>
      </w:r>
      <w:r>
        <w:rPr>
          <w:color w:val="000000" w:themeColor="text1"/>
        </w:rPr>
        <w:t xml:space="preserve"> </w:t>
      </w:r>
      <w:r w:rsidRPr="00C618B8">
        <w:rPr>
          <w:color w:val="000000" w:themeColor="text1"/>
        </w:rPr>
        <w:t>Através do Mosquito Zero, qualquer cidadão pode fazer fotos de um possível foco do Aedes aegypti e enviar para o Centro de Monitoramento, montado exclusivamente para o registro em tempo real das informações obtidas por meio do aplicativo. O centro também aciona os órgãos públicos para a eliminação dos criadouros.</w:t>
      </w:r>
    </w:p>
    <w:p w:rsidR="00C618B8" w:rsidRPr="00C618B8" w:rsidP="00994AF0">
      <w:pPr>
        <w:spacing w:before="240" w:line="360" w:lineRule="auto"/>
        <w:jc w:val="both"/>
        <w:rPr>
          <w:color w:val="000000" w:themeColor="text1"/>
        </w:rPr>
      </w:pPr>
      <w:r w:rsidRPr="00C618B8">
        <w:rPr>
          <w:color w:val="000000" w:themeColor="text1"/>
        </w:rPr>
        <w:br/>
      </w:r>
    </w:p>
    <w:p w:rsidR="00286130" w:rsidP="0082497F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C85BE4">
        <w:rPr>
          <w:b/>
        </w:rPr>
        <w:t xml:space="preserve"> Orsi Filho”, 19 </w:t>
      </w:r>
      <w:r>
        <w:rPr>
          <w:b/>
        </w:rPr>
        <w:t xml:space="preserve">de </w:t>
      </w:r>
      <w:r w:rsidR="00C85BE4">
        <w:rPr>
          <w:b/>
        </w:rPr>
        <w:t>abril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012528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8A6C76"/>
    <w:multiLevelType w:val="hybridMultilevel"/>
    <w:tmpl w:val="2BC473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31378"/>
    <w:rsid w:val="000408CF"/>
    <w:rsid w:val="0008036D"/>
    <w:rsid w:val="00083D2C"/>
    <w:rsid w:val="00085E82"/>
    <w:rsid w:val="00086B82"/>
    <w:rsid w:val="000977D2"/>
    <w:rsid w:val="00097A4B"/>
    <w:rsid w:val="000E13B2"/>
    <w:rsid w:val="000E635D"/>
    <w:rsid w:val="000F56E2"/>
    <w:rsid w:val="0010554C"/>
    <w:rsid w:val="00107887"/>
    <w:rsid w:val="00125CF3"/>
    <w:rsid w:val="001377A0"/>
    <w:rsid w:val="00141F39"/>
    <w:rsid w:val="001526C6"/>
    <w:rsid w:val="001547FA"/>
    <w:rsid w:val="00166987"/>
    <w:rsid w:val="00185F28"/>
    <w:rsid w:val="0021699F"/>
    <w:rsid w:val="0023232A"/>
    <w:rsid w:val="00273DB8"/>
    <w:rsid w:val="00275E2D"/>
    <w:rsid w:val="00286130"/>
    <w:rsid w:val="00295878"/>
    <w:rsid w:val="002C6F1F"/>
    <w:rsid w:val="00361D01"/>
    <w:rsid w:val="00366C80"/>
    <w:rsid w:val="003835C2"/>
    <w:rsid w:val="003A5BBD"/>
    <w:rsid w:val="003C1B00"/>
    <w:rsid w:val="003C6809"/>
    <w:rsid w:val="004005FD"/>
    <w:rsid w:val="00424D75"/>
    <w:rsid w:val="00455AE4"/>
    <w:rsid w:val="0047382E"/>
    <w:rsid w:val="00487797"/>
    <w:rsid w:val="00512B39"/>
    <w:rsid w:val="00525442"/>
    <w:rsid w:val="005325DC"/>
    <w:rsid w:val="00536B99"/>
    <w:rsid w:val="00540A65"/>
    <w:rsid w:val="00553214"/>
    <w:rsid w:val="0056355E"/>
    <w:rsid w:val="005C79FC"/>
    <w:rsid w:val="005D7A5A"/>
    <w:rsid w:val="005F0BAB"/>
    <w:rsid w:val="00602C7F"/>
    <w:rsid w:val="00623FE2"/>
    <w:rsid w:val="00676469"/>
    <w:rsid w:val="006B103E"/>
    <w:rsid w:val="006F2F1B"/>
    <w:rsid w:val="006F7FFA"/>
    <w:rsid w:val="00702A47"/>
    <w:rsid w:val="00797F92"/>
    <w:rsid w:val="007C40A8"/>
    <w:rsid w:val="008127AF"/>
    <w:rsid w:val="0082497F"/>
    <w:rsid w:val="0083753A"/>
    <w:rsid w:val="00845D43"/>
    <w:rsid w:val="0087551F"/>
    <w:rsid w:val="00914121"/>
    <w:rsid w:val="009704ED"/>
    <w:rsid w:val="00990F99"/>
    <w:rsid w:val="00994AF0"/>
    <w:rsid w:val="009D68E9"/>
    <w:rsid w:val="00A103FF"/>
    <w:rsid w:val="00A45E0E"/>
    <w:rsid w:val="00AA2D96"/>
    <w:rsid w:val="00AD05A1"/>
    <w:rsid w:val="00AE372A"/>
    <w:rsid w:val="00AE5A79"/>
    <w:rsid w:val="00B013F8"/>
    <w:rsid w:val="00B45E92"/>
    <w:rsid w:val="00BC63B5"/>
    <w:rsid w:val="00BD4B40"/>
    <w:rsid w:val="00BE13D2"/>
    <w:rsid w:val="00C42192"/>
    <w:rsid w:val="00C42275"/>
    <w:rsid w:val="00C618B8"/>
    <w:rsid w:val="00C664F1"/>
    <w:rsid w:val="00C85BE4"/>
    <w:rsid w:val="00CD0237"/>
    <w:rsid w:val="00CD2CE5"/>
    <w:rsid w:val="00CE2A07"/>
    <w:rsid w:val="00D31D7C"/>
    <w:rsid w:val="00D34F6F"/>
    <w:rsid w:val="00D63B0C"/>
    <w:rsid w:val="00D83E6F"/>
    <w:rsid w:val="00D93664"/>
    <w:rsid w:val="00DA386D"/>
    <w:rsid w:val="00DA3DA7"/>
    <w:rsid w:val="00DC0C77"/>
    <w:rsid w:val="00DF6DB3"/>
    <w:rsid w:val="00E01394"/>
    <w:rsid w:val="00E1268B"/>
    <w:rsid w:val="00E513F1"/>
    <w:rsid w:val="00E66DA0"/>
    <w:rsid w:val="00EC164A"/>
    <w:rsid w:val="00ED2CDA"/>
    <w:rsid w:val="00EF4A66"/>
    <w:rsid w:val="00F079DF"/>
    <w:rsid w:val="00F23251"/>
    <w:rsid w:val="00F47134"/>
    <w:rsid w:val="00F53F2B"/>
    <w:rsid w:val="00F618AC"/>
    <w:rsid w:val="00F973B3"/>
    <w:rsid w:val="00FC44C8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51</cp:revision>
  <cp:lastPrinted>2020-09-04T15:10:00Z</cp:lastPrinted>
  <dcterms:created xsi:type="dcterms:W3CDTF">2020-12-11T14:48:00Z</dcterms:created>
  <dcterms:modified xsi:type="dcterms:W3CDTF">2021-04-14T19:45:00Z</dcterms:modified>
</cp:coreProperties>
</file>