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REQUERIMENTO Nº</w:t>
      </w: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8">
      <w:pPr>
        <w:ind w:left="1134" w:firstLine="5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9">
      <w:pPr>
        <w:ind w:left="1134" w:firstLine="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</w:t>
      </w:r>
      <w:r w:rsidRPr="00000000">
        <w:rPr>
          <w:rFonts w:ascii="Bookman Old Style" w:eastAsia="Bookman Old Style" w:hAnsi="Bookman Old Style" w:cs="Bookman Old Style"/>
          <w:b/>
          <w:sz w:val="26"/>
          <w:szCs w:val="26"/>
          <w:rtl w:val="0"/>
        </w:rPr>
        <w:t xml:space="preserve">  REQUEIRO À MESA, ouvido o Egrégio Plenário, na forma regimental, que se digne a oficiar à </w:t>
      </w:r>
      <w:r w:rsidRPr="00000000">
        <w:rPr>
          <w:rFonts w:ascii="Bookman Old Style" w:eastAsia="Bookman Old Style" w:hAnsi="Bookman Old Style" w:cs="Bookman Old Style"/>
          <w:b/>
          <w:sz w:val="26"/>
          <w:szCs w:val="26"/>
          <w:rtl w:val="0"/>
        </w:rPr>
        <w:t>Exma. Sra.</w:t>
      </w:r>
      <w:r w:rsidRPr="00000000">
        <w:rPr>
          <w:rFonts w:ascii="Bookman Old Style" w:eastAsia="Bookman Old Style" w:hAnsi="Bookman Old Style" w:cs="Bookman Old Style"/>
          <w:b/>
          <w:sz w:val="26"/>
          <w:szCs w:val="26"/>
          <w:rtl w:val="0"/>
        </w:rPr>
        <w:t xml:space="preserve"> Prefeita Municipal de Tatuí</w:t>
      </w: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, para que, através do setor competente, informe a esta Casa Legislativa a possibilidade de</w:t>
      </w:r>
      <w:r w:rsidRPr="00000000">
        <w:rPr>
          <w:rFonts w:ascii="Bookman Old Style" w:eastAsia="Bookman Old Style" w:hAnsi="Bookman Old Style" w:cs="Bookman Old Style"/>
          <w:b/>
          <w:sz w:val="26"/>
          <w:szCs w:val="26"/>
          <w:rtl w:val="0"/>
        </w:rPr>
        <w:t xml:space="preserve"> implantação do Programa Operação Mães que Ajudam, no âmbito do município de Tatuí</w:t>
      </w:r>
    </w:p>
    <w:p w:rsidR="00000000" w:rsidRPr="00000000" w:rsidP="00000000" w14:paraId="0000000A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B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C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D">
      <w:pPr>
        <w:ind w:left="1134" w:firstLine="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J U S T I F I C A T I V A</w:t>
      </w:r>
    </w:p>
    <w:p w:rsidR="00000000" w:rsidRPr="00000000" w:rsidP="00000000" w14:paraId="0000000E">
      <w:pPr>
        <w:shd w:val="clear" w:color="auto" w:fill="FFFFFF"/>
        <w:spacing w:before="240" w:line="276" w:lineRule="auto"/>
        <w:jc w:val="both"/>
        <w:rPr>
          <w:sz w:val="22"/>
          <w:szCs w:val="22"/>
        </w:rPr>
      </w:pPr>
    </w:p>
    <w:p w:rsidR="00000000" w:rsidRPr="00000000" w:rsidP="00000000" w14:paraId="0000000F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     </w:t>
      </w: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CONSIDERANDO os altos índices de desemprego que afetam muitas famílias, pais e mães de família sem nenhuma renda formal, e a necessidade de inseri-los no mercado de trabalho;</w:t>
      </w:r>
    </w:p>
    <w:p w:rsidR="00000000" w:rsidRPr="00000000" w:rsidP="00000000" w14:paraId="00000010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1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CONSIDERANDO a obrigatoriedade de realizar protocolos sanitários e distanciamento social no combate ao avanço da COVID-19 nas escolas;</w:t>
      </w:r>
    </w:p>
    <w:p w:rsidR="00000000" w:rsidRPr="00000000" w:rsidP="00000000" w14:paraId="00000012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3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CONSIDERANDO a necessidade suprir a demanda de funcionários para atender e cumprir os protocolos sanitários, venho solicitar um estudo técnico para a implantação do Programa Operação Mães que Ajudam, assim como foi implantado no município de São Paulo o Programa Operação Trabalho, que seria a contratação de forma temporária de mães de alunos regularmente matriculados na rede pública de ensino, para uma carga horária de 30 (trinta) horas semanais, divididas por 6 (seis) horas por dia, com duração de 6 (seis) meses, por um salário mínimo R$1.100,00 ( um mil e cem reais);</w:t>
      </w:r>
    </w:p>
    <w:p w:rsidR="00000000" w:rsidRPr="00000000" w:rsidP="00000000" w14:paraId="00000014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5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As atribuições das mães contratadas seriam:</w:t>
      </w:r>
    </w:p>
    <w:p w:rsidR="00000000" w:rsidRPr="00000000" w:rsidP="00000000" w14:paraId="00000016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7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I – aferir a temperatura dos alunos na entrada;</w:t>
      </w:r>
    </w:p>
    <w:p w:rsidR="00000000" w:rsidRPr="00000000" w:rsidP="00000000" w14:paraId="00000018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9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II – responsabilidade de higienizar os equipamentos de uso coletivo;</w:t>
      </w:r>
    </w:p>
    <w:p w:rsidR="00000000" w:rsidRPr="00000000" w:rsidP="00000000" w14:paraId="0000001A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B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III – fiscalização do cumprimento das medidas de distanciamento e pelo uso correto de máscaras de proteção e do álcool em gel.</w:t>
      </w:r>
    </w:p>
    <w:p w:rsidR="00000000" w:rsidRPr="00000000" w:rsidP="00000000" w14:paraId="0000001C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D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E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F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0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1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2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Sala das Sessões “Ver. Rafael Orsi Filho”, 19 de Abril de 2021.</w:t>
      </w:r>
    </w:p>
    <w:p w:rsidR="00000000" w:rsidRPr="00000000" w:rsidP="00000000" w14:paraId="00000023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4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5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2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28">
      <w:pPr>
        <w:ind w:firstLine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29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A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B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C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D">
      <w:pPr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</w:p>
    <w:sectPr>
      <w:headerReference w:type="default" r:id="rId5"/>
      <w:footerReference w:type="default" r:id="rId6"/>
      <w:pgSz w:w="11906" w:h="16838" w:orient="portrait"/>
      <w:pgMar w:top="1418" w:right="1134" w:bottom="567" w:left="1134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138803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60288" strokecolor="white">
          <v:textbox style="mso-fit-shape-to-text:t">
            <w:txbxContent>
              <w:p w:rsidR="002C6F1F" w:rsidRPr="00000000" w:rsidP="00000000">
                <w:r w:rsidRPr="00000000" w:rsidR="00000000"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31723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000000" w:rsidRPr="00000000" w:rsidP="00000000" w14:paraId="0000002F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Edifício Presidente Tancredo Neves</w:t>
    </w:r>
  </w:p>
  <w:p w:rsidR="00000000" w:rsidRPr="00000000" w:rsidP="00000000" w14:paraId="00000030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Telefone / Whatsapp (15) 3259-8300</w:t>
    </w:r>
  </w:p>
  <w:p w:rsidR="00000000" w:rsidRPr="00000000" w:rsidP="00000000" w14:paraId="00000031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32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33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rtl w:val="0"/>
      </w:rPr>
      <w:t xml:space="preserve">                           Site: </w:t>
    </w:r>
    <w:hyperlink r:id="rId3" w:history="1">
      <w:r w:rsidRPr="00000000">
        <w:rPr>
          <w:rFonts w:ascii="Corsiva" w:eastAsia="Corsiva" w:hAnsi="Corsiva" w:cs="Corsiva"/>
          <w:color w:val="0000FF"/>
          <w:u w:val="single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 xml:space="preserve"> e-mail:debora.camargo@camaratatui.sp.gov.br</w:t>
    </w:r>
    <w:r w:rsidRPr="00000000">
      <w:rPr>
        <w:rFonts w:ascii="Corsiva" w:eastAsia="Corsiva" w:hAnsi="Corsiva" w:cs="Corsiva"/>
        <w:b/>
        <w:sz w:val="50"/>
        <w:szCs w:val="5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D2708C"/>
    <w:rPr>
      <w:sz w:val="24"/>
      <w:szCs w:val="24"/>
    </w:rPr>
  </w:style>
  <w:style w:type="paragraph" w:customStyle="1" w:styleId="Heading10">
    <w:name w:val="Heading 1_0"/>
    <w:basedOn w:val="Normal0"/>
    <w:next w:val="Normal0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zKEW/DO+cX509jhPqnGORQZcg==">AMUW2mXjFQCECnf5KtETmKpUkcOQWaXUSsNTRuP9i9eq2Otys8FoP/xneiueyuuuqQk+MIBxFtQs8wTHpJhcwU4IiGVJhoWLceeO/UYc5OT83t2gchh1w6g=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2021-01-12T16:12:00Z</dcterms:created>
</cp:coreProperties>
</file>