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45630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 viabilidade de proceder a limpeza, a troca das lâmpadas queimadas e uma operação tapa buracos com urgência</w:t>
      </w:r>
      <w:r w:rsidR="00354918">
        <w:rPr>
          <w:rFonts w:ascii="Bookman Old Style" w:hAnsi="Bookman Old Style"/>
          <w:sz w:val="22"/>
          <w:szCs w:val="22"/>
        </w:rPr>
        <w:t>,</w:t>
      </w:r>
      <w:r w:rsidR="00D45630">
        <w:rPr>
          <w:rFonts w:ascii="Bookman Old Style" w:hAnsi="Bookman Old Style"/>
          <w:sz w:val="22"/>
          <w:szCs w:val="22"/>
        </w:rPr>
        <w:t xml:space="preserve"> na ciclovia da Rua Theófilo de Andrade Gama, em toda a sua extensão.</w:t>
      </w: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D45630">
        <w:rPr>
          <w:rFonts w:ascii="Bookman Old Style" w:hAnsi="Bookman Old Style"/>
          <w:sz w:val="22"/>
          <w:szCs w:val="22"/>
        </w:rPr>
        <w:t>Por ser uma via de acesso não somente por ciclistas</w:t>
      </w:r>
      <w:r w:rsidR="00354918">
        <w:rPr>
          <w:rFonts w:ascii="Bookman Old Style" w:hAnsi="Bookman Old Style"/>
          <w:sz w:val="22"/>
          <w:szCs w:val="22"/>
        </w:rPr>
        <w:t>,</w:t>
      </w:r>
      <w:r w:rsidR="00D45630">
        <w:rPr>
          <w:rFonts w:ascii="Bookman Old Style" w:hAnsi="Bookman Old Style"/>
          <w:sz w:val="22"/>
          <w:szCs w:val="22"/>
        </w:rPr>
        <w:t xml:space="preserve"> a ciclovia está com muita terra, buracos e o mato cortado não </w:t>
      </w:r>
      <w:r w:rsidR="00354918">
        <w:rPr>
          <w:rFonts w:ascii="Bookman Old Style" w:hAnsi="Bookman Old Style"/>
          <w:sz w:val="22"/>
          <w:szCs w:val="22"/>
        </w:rPr>
        <w:t>foi retirado</w:t>
      </w:r>
      <w:r w:rsidR="00B50544">
        <w:rPr>
          <w:rFonts w:ascii="Bookman Old Style" w:hAnsi="Bookman Old Style"/>
          <w:sz w:val="22"/>
          <w:szCs w:val="22"/>
        </w:rPr>
        <w:t xml:space="preserve">. </w:t>
      </w:r>
      <w:r w:rsidR="00D45630">
        <w:rPr>
          <w:rFonts w:ascii="Bookman Old Style" w:hAnsi="Bookman Old Style"/>
          <w:sz w:val="22"/>
          <w:szCs w:val="22"/>
        </w:rPr>
        <w:t xml:space="preserve"> </w:t>
      </w:r>
      <w:r w:rsidR="00B50544">
        <w:rPr>
          <w:rFonts w:ascii="Bookman Old Style" w:hAnsi="Bookman Old Style"/>
          <w:sz w:val="22"/>
          <w:szCs w:val="22"/>
        </w:rPr>
        <w:t>O</w:t>
      </w:r>
      <w:r w:rsidR="00D45630">
        <w:rPr>
          <w:rFonts w:ascii="Bookman Old Style" w:hAnsi="Bookman Old Style"/>
          <w:sz w:val="22"/>
          <w:szCs w:val="22"/>
        </w:rPr>
        <w:t xml:space="preserve"> fato de as lâmpadas estarem queimadas</w:t>
      </w:r>
      <w:r w:rsidR="00B50544">
        <w:rPr>
          <w:rFonts w:ascii="Bookman Old Style" w:hAnsi="Bookman Old Style"/>
          <w:sz w:val="22"/>
          <w:szCs w:val="22"/>
        </w:rPr>
        <w:t>,</w:t>
      </w:r>
      <w:r w:rsidR="00D45630">
        <w:rPr>
          <w:rFonts w:ascii="Bookman Old Style" w:hAnsi="Bookman Old Style"/>
          <w:sz w:val="22"/>
          <w:szCs w:val="22"/>
        </w:rPr>
        <w:t xml:space="preserve"> em </w:t>
      </w:r>
      <w:r w:rsidR="00354918">
        <w:rPr>
          <w:rFonts w:ascii="Bookman Old Style" w:hAnsi="Bookman Old Style"/>
          <w:sz w:val="22"/>
          <w:szCs w:val="22"/>
        </w:rPr>
        <w:t>sequência</w:t>
      </w:r>
      <w:r w:rsidR="00B50544">
        <w:rPr>
          <w:rFonts w:ascii="Bookman Old Style" w:hAnsi="Bookman Old Style"/>
          <w:sz w:val="22"/>
          <w:szCs w:val="22"/>
        </w:rPr>
        <w:t>,</w:t>
      </w:r>
      <w:r w:rsidR="00D45630">
        <w:rPr>
          <w:rFonts w:ascii="Bookman Old Style" w:hAnsi="Bookman Old Style"/>
          <w:sz w:val="22"/>
          <w:szCs w:val="22"/>
        </w:rPr>
        <w:t xml:space="preserve"> deixa os</w:t>
      </w:r>
      <w:r w:rsidR="00354918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sz w:val="22"/>
          <w:szCs w:val="22"/>
        </w:rPr>
        <w:t>usuários</w:t>
      </w:r>
      <w:r w:rsidR="00354918">
        <w:rPr>
          <w:rFonts w:ascii="Bookman Old Style" w:hAnsi="Bookman Old Style"/>
          <w:sz w:val="22"/>
          <w:szCs w:val="22"/>
        </w:rPr>
        <w:t xml:space="preserve"> muito </w:t>
      </w:r>
      <w:r w:rsidR="00D45630">
        <w:rPr>
          <w:rFonts w:ascii="Bookman Old Style" w:hAnsi="Bookman Old Style"/>
          <w:sz w:val="22"/>
          <w:szCs w:val="22"/>
        </w:rPr>
        <w:t>inseguros</w:t>
      </w:r>
      <w:r w:rsidR="00354918">
        <w:rPr>
          <w:rFonts w:ascii="Bookman Old Style" w:hAnsi="Bookman Old Style"/>
          <w:sz w:val="22"/>
          <w:szCs w:val="22"/>
        </w:rPr>
        <w:t>.</w:t>
      </w:r>
      <w:r w:rsidR="00D45630">
        <w:rPr>
          <w:rFonts w:ascii="Bookman Old Style" w:hAnsi="Bookman Old Style"/>
          <w:sz w:val="22"/>
          <w:szCs w:val="22"/>
        </w:rPr>
        <w:t xml:space="preserve"> 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 Rafael Orsi Filho”, 07 de março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9E4" w:rsidRDefault="00B819E4">
      <w:r>
        <w:separator/>
      </w:r>
    </w:p>
  </w:endnote>
  <w:endnote w:type="continuationSeparator" w:id="1">
    <w:p w:rsidR="00B819E4" w:rsidRDefault="00B81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9E4" w:rsidRDefault="00B819E4">
      <w:r>
        <w:separator/>
      </w:r>
    </w:p>
  </w:footnote>
  <w:footnote w:type="continuationSeparator" w:id="1">
    <w:p w:rsidR="00B819E4" w:rsidRDefault="00B81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80AF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2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5</cp:revision>
  <cp:lastPrinted>2017-03-02T17:49:00Z</cp:lastPrinted>
  <dcterms:created xsi:type="dcterms:W3CDTF">2017-03-02T17:34:00Z</dcterms:created>
  <dcterms:modified xsi:type="dcterms:W3CDTF">2017-03-02T18:06:00Z</dcterms:modified>
</cp:coreProperties>
</file>