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E82DAA" w:rsidRPr="001039CA" w:rsidP="00E82DAA">
      <w:pPr>
        <w:spacing w:line="312" w:lineRule="auto"/>
        <w:jc w:val="both"/>
        <w:rPr>
          <w:rFonts w:ascii="Arial" w:hAnsi="Arial" w:cs="Arial"/>
        </w:rPr>
      </w:pPr>
      <w:bookmarkStart w:id="0" w:name="_Hlk62727861"/>
    </w:p>
    <w:p w:rsidR="00E82DAA" w:rsidRPr="001039CA" w:rsidP="00E82DAA">
      <w:pPr>
        <w:spacing w:line="312" w:lineRule="auto"/>
        <w:jc w:val="center"/>
        <w:rPr>
          <w:rFonts w:ascii="Arial" w:hAnsi="Arial" w:cs="Arial"/>
          <w:b/>
        </w:rPr>
      </w:pPr>
      <w:r w:rsidRPr="001039CA">
        <w:rPr>
          <w:rFonts w:ascii="Arial" w:hAnsi="Arial" w:cs="Arial"/>
          <w:b/>
        </w:rPr>
        <w:t>REQUERIMENTO Nº</w:t>
      </w:r>
    </w:p>
    <w:p w:rsidR="00E82DAA" w:rsidRPr="001039CA" w:rsidP="00E82DAA">
      <w:pPr>
        <w:spacing w:line="312" w:lineRule="auto"/>
        <w:jc w:val="both"/>
        <w:rPr>
          <w:rFonts w:ascii="Arial" w:hAnsi="Arial" w:cs="Arial"/>
        </w:rPr>
      </w:pPr>
    </w:p>
    <w:p w:rsidR="00E82DAA" w:rsidRPr="00406205" w:rsidP="00406205">
      <w:pPr>
        <w:spacing w:line="312" w:lineRule="auto"/>
        <w:ind w:firstLine="1701"/>
        <w:jc w:val="both"/>
        <w:rPr>
          <w:rFonts w:ascii="Arial" w:hAnsi="Arial" w:cs="Arial"/>
          <w:bCs/>
          <w:iCs/>
        </w:rPr>
      </w:pPr>
      <w:r w:rsidRPr="001039CA">
        <w:rPr>
          <w:rFonts w:ascii="Arial" w:hAnsi="Arial" w:cs="Arial"/>
          <w:b/>
          <w:bCs/>
        </w:rPr>
        <w:t>REQUEIRO À MESA</w:t>
      </w:r>
      <w:r w:rsidRPr="001039CA">
        <w:rPr>
          <w:rFonts w:ascii="Arial" w:hAnsi="Arial" w:cs="Arial"/>
          <w:bCs/>
        </w:rPr>
        <w:t xml:space="preserve">, </w:t>
      </w:r>
      <w:r w:rsidRPr="001039CA">
        <w:rPr>
          <w:rFonts w:ascii="Arial" w:hAnsi="Arial" w:cs="Arial"/>
          <w:bCs/>
          <w:iCs/>
        </w:rPr>
        <w:t xml:space="preserve">ouvido o Egrégio Plenário na forma regimental, digne-se oficiar a </w:t>
      </w:r>
      <w:r w:rsidRPr="001039CA">
        <w:rPr>
          <w:rFonts w:ascii="Arial" w:hAnsi="Arial" w:cs="Arial"/>
          <w:b/>
          <w:bCs/>
          <w:iCs/>
        </w:rPr>
        <w:t>Exma</w:t>
      </w:r>
      <w:r w:rsidRPr="001039CA">
        <w:rPr>
          <w:rFonts w:ascii="Arial" w:hAnsi="Arial" w:cs="Arial"/>
          <w:b/>
          <w:bCs/>
          <w:iCs/>
        </w:rPr>
        <w:t>. Senhora Prefeita Municipal de Tatuí</w:t>
      </w:r>
      <w:r w:rsidRPr="001039CA">
        <w:rPr>
          <w:rFonts w:ascii="Arial" w:hAnsi="Arial" w:cs="Arial"/>
          <w:bCs/>
          <w:iCs/>
        </w:rPr>
        <w:t>, para que informe a esta Casa Legislativa,</w:t>
      </w:r>
      <w:r w:rsidRPr="002A4A47">
        <w:rPr>
          <w:rFonts w:ascii="Arial" w:hAnsi="Arial" w:cs="Arial"/>
          <w:bCs/>
          <w:iCs/>
        </w:rPr>
        <w:t xml:space="preserve"> se está nos planos da atual gestão providenciar a instalação de </w:t>
      </w:r>
      <w:r w:rsidRPr="002A4A47" w:rsidR="002A4A47">
        <w:rPr>
          <w:rFonts w:ascii="Arial" w:hAnsi="Arial" w:cs="Arial"/>
          <w:bCs/>
          <w:iCs/>
        </w:rPr>
        <w:t>luminárias</w:t>
      </w:r>
      <w:r w:rsidRPr="002A4A47">
        <w:rPr>
          <w:rFonts w:ascii="Arial" w:hAnsi="Arial" w:cs="Arial"/>
          <w:bCs/>
          <w:iCs/>
        </w:rPr>
        <w:t xml:space="preserve"> </w:t>
      </w:r>
      <w:r w:rsidR="00D9157C">
        <w:rPr>
          <w:rFonts w:ascii="Arial" w:hAnsi="Arial" w:cs="Arial"/>
          <w:bCs/>
          <w:iCs/>
        </w:rPr>
        <w:t xml:space="preserve">no final da Rua </w:t>
      </w:r>
      <w:r w:rsidRPr="00D9157C" w:rsidR="00D9157C">
        <w:rPr>
          <w:rFonts w:ascii="Arial" w:hAnsi="Arial" w:cs="Arial"/>
          <w:bCs/>
          <w:iCs/>
        </w:rPr>
        <w:t>Graziela Sampaio Guedes</w:t>
      </w:r>
      <w:r w:rsidR="00D9157C">
        <w:rPr>
          <w:rFonts w:ascii="Arial" w:hAnsi="Arial" w:cs="Arial"/>
          <w:bCs/>
          <w:iCs/>
        </w:rPr>
        <w:t>,</w:t>
      </w:r>
      <w:r w:rsidR="0029371C">
        <w:rPr>
          <w:rFonts w:ascii="Arial" w:hAnsi="Arial" w:cs="Arial"/>
          <w:bCs/>
          <w:iCs/>
        </w:rPr>
        <w:t xml:space="preserve"> </w:t>
      </w:r>
      <w:r w:rsidR="00BD0053">
        <w:rPr>
          <w:rFonts w:ascii="Arial" w:hAnsi="Arial" w:cs="Arial"/>
          <w:bCs/>
          <w:iCs/>
        </w:rPr>
        <w:t xml:space="preserve">bairro </w:t>
      </w:r>
      <w:r w:rsidR="00D9157C">
        <w:rPr>
          <w:rFonts w:ascii="Arial" w:hAnsi="Arial" w:cs="Arial"/>
          <w:bCs/>
          <w:iCs/>
        </w:rPr>
        <w:t>Vale da Lua</w:t>
      </w:r>
      <w:r w:rsidRPr="002A4A47">
        <w:rPr>
          <w:rFonts w:ascii="Arial" w:hAnsi="Arial" w:cs="Arial"/>
          <w:bCs/>
          <w:iCs/>
        </w:rPr>
        <w:t>.</w:t>
      </w:r>
      <w:r w:rsidR="00634E2B">
        <w:rPr>
          <w:rFonts w:ascii="Arial" w:hAnsi="Arial" w:cs="Arial"/>
          <w:bCs/>
          <w:iCs/>
        </w:rPr>
        <w:t xml:space="preserve"> D</w:t>
      </w:r>
      <w:r w:rsidRPr="00BD0053" w:rsidR="00BD0053">
        <w:rPr>
          <w:rFonts w:ascii="Arial" w:hAnsi="Arial" w:cs="Arial"/>
          <w:bCs/>
          <w:iCs/>
        </w:rPr>
        <w:t>estaco que alguns anos atrás foram colocados</w:t>
      </w:r>
      <w:r w:rsidR="00634E2B">
        <w:rPr>
          <w:rFonts w:ascii="Arial" w:hAnsi="Arial" w:cs="Arial"/>
          <w:bCs/>
          <w:iCs/>
        </w:rPr>
        <w:t xml:space="preserve"> os</w:t>
      </w:r>
      <w:r w:rsidR="00406205">
        <w:rPr>
          <w:rFonts w:ascii="Arial" w:hAnsi="Arial" w:cs="Arial"/>
          <w:bCs/>
          <w:iCs/>
        </w:rPr>
        <w:t xml:space="preserve"> postes para iluminação da rua</w:t>
      </w:r>
      <w:r w:rsidRPr="00BD0053" w:rsidR="00BD0053">
        <w:rPr>
          <w:rFonts w:ascii="Arial" w:hAnsi="Arial" w:cs="Arial"/>
          <w:bCs/>
          <w:iCs/>
        </w:rPr>
        <w:t>, entretanto as luminárias ainda não foram instaladas.</w:t>
      </w:r>
      <w:r w:rsidR="00634E2B">
        <w:rPr>
          <w:rFonts w:ascii="Arial" w:hAnsi="Arial" w:cs="Arial"/>
          <w:bCs/>
          <w:iCs/>
        </w:rPr>
        <w:t xml:space="preserve"> Por fim, r</w:t>
      </w:r>
      <w:r w:rsidRPr="002A4A47" w:rsidR="00634E2B">
        <w:rPr>
          <w:rFonts w:ascii="Arial" w:hAnsi="Arial" w:cs="Arial"/>
          <w:bCs/>
          <w:iCs/>
        </w:rPr>
        <w:t>equeiro ainda, informações se há um estudo referente ao valor de investimento necessário para a execução da pretendida instalação</w:t>
      </w:r>
      <w:r w:rsidR="00634E2B">
        <w:rPr>
          <w:rFonts w:ascii="Arial" w:hAnsi="Arial" w:cs="Arial"/>
          <w:bCs/>
          <w:iCs/>
        </w:rPr>
        <w:t>.</w:t>
      </w:r>
    </w:p>
    <w:p w:rsidR="00E82DAA" w:rsidRPr="000435D0" w:rsidP="00E82DAA">
      <w:pPr>
        <w:spacing w:line="312" w:lineRule="auto"/>
        <w:jc w:val="center"/>
        <w:rPr>
          <w:rFonts w:ascii="Arial" w:hAnsi="Arial" w:cs="Arial"/>
        </w:rPr>
      </w:pPr>
    </w:p>
    <w:p w:rsidR="00E82DAA" w:rsidRPr="001039CA" w:rsidP="00E82DAA">
      <w:pPr>
        <w:spacing w:line="312" w:lineRule="auto"/>
        <w:jc w:val="center"/>
        <w:rPr>
          <w:rFonts w:ascii="Arial" w:hAnsi="Arial" w:cs="Arial"/>
          <w:b/>
        </w:rPr>
      </w:pPr>
      <w:r w:rsidRPr="001039CA">
        <w:rPr>
          <w:rFonts w:ascii="Arial" w:hAnsi="Arial" w:cs="Arial"/>
          <w:b/>
        </w:rPr>
        <w:t>JUSTIFICATIVA</w:t>
      </w:r>
    </w:p>
    <w:p w:rsidR="00E82DAA" w:rsidRPr="001039CA" w:rsidP="00E82DAA">
      <w:pPr>
        <w:spacing w:line="312" w:lineRule="auto"/>
        <w:jc w:val="center"/>
        <w:rPr>
          <w:rFonts w:ascii="Arial" w:hAnsi="Arial" w:cs="Arial"/>
          <w:b/>
        </w:rPr>
      </w:pPr>
    </w:p>
    <w:p w:rsidR="002A4A47" w:rsidRPr="002A4A47" w:rsidP="002A4A47">
      <w:pPr>
        <w:pStyle w:val="BodyText2"/>
        <w:spacing w:line="312" w:lineRule="auto"/>
        <w:ind w:firstLine="1701"/>
        <w:rPr>
          <w:rFonts w:cs="Arial"/>
          <w:i w:val="0"/>
          <w:sz w:val="24"/>
          <w:szCs w:val="24"/>
        </w:rPr>
      </w:pPr>
      <w:r w:rsidRPr="002A4A47">
        <w:rPr>
          <w:rFonts w:cs="Arial"/>
          <w:i w:val="0"/>
          <w:sz w:val="24"/>
          <w:szCs w:val="24"/>
        </w:rPr>
        <w:t xml:space="preserve">Este Parlamentar </w:t>
      </w:r>
      <w:r w:rsidRPr="002A4A47">
        <w:rPr>
          <w:rFonts w:cs="Arial"/>
          <w:i w:val="0"/>
          <w:sz w:val="24"/>
          <w:szCs w:val="24"/>
        </w:rPr>
        <w:t>recebeu reclamações</w:t>
      </w:r>
      <w:r w:rsidRPr="002A4A47">
        <w:rPr>
          <w:rFonts w:cs="Arial"/>
          <w:i w:val="0"/>
          <w:sz w:val="24"/>
          <w:szCs w:val="24"/>
        </w:rPr>
        <w:t xml:space="preserve"> por </w:t>
      </w:r>
      <w:r w:rsidRPr="002A4A47">
        <w:rPr>
          <w:rFonts w:cs="Arial"/>
          <w:i w:val="0"/>
          <w:sz w:val="24"/>
          <w:szCs w:val="24"/>
        </w:rPr>
        <w:t xml:space="preserve">parte dos </w:t>
      </w:r>
      <w:r w:rsidRPr="002A4A47">
        <w:rPr>
          <w:rFonts w:cs="Arial"/>
          <w:i w:val="0"/>
          <w:sz w:val="24"/>
          <w:szCs w:val="24"/>
        </w:rPr>
        <w:t xml:space="preserve">moradores </w:t>
      </w:r>
      <w:r w:rsidRPr="002A4A47">
        <w:rPr>
          <w:rFonts w:cs="Arial"/>
          <w:i w:val="0"/>
          <w:sz w:val="24"/>
          <w:szCs w:val="24"/>
        </w:rPr>
        <w:t>da</w:t>
      </w:r>
      <w:r w:rsidR="00D9157C">
        <w:rPr>
          <w:rFonts w:cs="Arial"/>
          <w:i w:val="0"/>
          <w:sz w:val="24"/>
          <w:szCs w:val="24"/>
        </w:rPr>
        <w:t xml:space="preserve"> </w:t>
      </w:r>
      <w:r w:rsidRPr="00D9157C" w:rsidR="00D9157C">
        <w:rPr>
          <w:rFonts w:cs="Arial"/>
          <w:i w:val="0"/>
          <w:sz w:val="24"/>
          <w:szCs w:val="24"/>
        </w:rPr>
        <w:t>Rua Graziela Sampaio Guedes, bairro Vale da Lua</w:t>
      </w:r>
      <w:r w:rsidRPr="002A4A47">
        <w:rPr>
          <w:rFonts w:cs="Arial"/>
          <w:i w:val="0"/>
          <w:sz w:val="24"/>
          <w:szCs w:val="24"/>
        </w:rPr>
        <w:t xml:space="preserve">, </w:t>
      </w:r>
      <w:r w:rsidRPr="002A4A47">
        <w:rPr>
          <w:rFonts w:cs="Arial"/>
          <w:i w:val="0"/>
          <w:sz w:val="24"/>
          <w:szCs w:val="24"/>
        </w:rPr>
        <w:t xml:space="preserve">sob a alegação de que </w:t>
      </w:r>
      <w:r w:rsidR="00D9157C">
        <w:rPr>
          <w:rFonts w:cs="Arial"/>
          <w:i w:val="0"/>
          <w:sz w:val="24"/>
          <w:szCs w:val="24"/>
        </w:rPr>
        <w:t>o local</w:t>
      </w:r>
      <w:r w:rsidRPr="00D9157C">
        <w:rPr>
          <w:rFonts w:cs="Arial"/>
          <w:i w:val="0"/>
          <w:sz w:val="24"/>
          <w:szCs w:val="24"/>
        </w:rPr>
        <w:t xml:space="preserve"> é considerado </w:t>
      </w:r>
      <w:r w:rsidRPr="00D9157C" w:rsidR="00634E2B">
        <w:rPr>
          <w:rFonts w:cs="Arial"/>
          <w:i w:val="0"/>
          <w:sz w:val="24"/>
          <w:szCs w:val="24"/>
        </w:rPr>
        <w:t xml:space="preserve">uma área urbana </w:t>
      </w:r>
      <w:r w:rsidRPr="00D9157C" w:rsidR="00D9157C">
        <w:rPr>
          <w:rFonts w:cs="Arial"/>
          <w:i w:val="0"/>
          <w:sz w:val="24"/>
          <w:szCs w:val="24"/>
        </w:rPr>
        <w:t>e</w:t>
      </w:r>
      <w:r w:rsidR="00D9157C">
        <w:rPr>
          <w:rFonts w:cs="Arial"/>
          <w:i w:val="0"/>
          <w:sz w:val="24"/>
          <w:szCs w:val="24"/>
        </w:rPr>
        <w:t>,</w:t>
      </w:r>
      <w:r w:rsidRPr="00D9157C" w:rsidR="00D9157C">
        <w:rPr>
          <w:rFonts w:cs="Arial"/>
          <w:i w:val="0"/>
          <w:sz w:val="24"/>
          <w:szCs w:val="24"/>
        </w:rPr>
        <w:t xml:space="preserve"> </w:t>
      </w:r>
      <w:r w:rsidRPr="00D9157C">
        <w:rPr>
          <w:rFonts w:cs="Arial"/>
          <w:i w:val="0"/>
          <w:sz w:val="24"/>
          <w:szCs w:val="24"/>
        </w:rPr>
        <w:t xml:space="preserve">que apesar de todos pagarem o Imposto Predial e Territorial Urbano (IPTU), há </w:t>
      </w:r>
      <w:r w:rsidR="00D9157C">
        <w:rPr>
          <w:rFonts w:cs="Arial"/>
          <w:i w:val="0"/>
          <w:sz w:val="24"/>
          <w:szCs w:val="24"/>
        </w:rPr>
        <w:t xml:space="preserve">alguns </w:t>
      </w:r>
      <w:r w:rsidRPr="00D9157C">
        <w:rPr>
          <w:rFonts w:cs="Arial"/>
          <w:i w:val="0"/>
          <w:sz w:val="24"/>
          <w:szCs w:val="24"/>
        </w:rPr>
        <w:t xml:space="preserve">anos estão </w:t>
      </w:r>
      <w:r w:rsidR="00D9157C">
        <w:rPr>
          <w:rFonts w:cs="Arial"/>
          <w:i w:val="0"/>
          <w:sz w:val="24"/>
          <w:szCs w:val="24"/>
        </w:rPr>
        <w:t>aguardando a conclusão da</w:t>
      </w:r>
      <w:r w:rsidRPr="00D9157C">
        <w:rPr>
          <w:rFonts w:cs="Arial"/>
          <w:i w:val="0"/>
          <w:sz w:val="24"/>
          <w:szCs w:val="24"/>
        </w:rPr>
        <w:t xml:space="preserve"> iluminação pública</w:t>
      </w:r>
      <w:r w:rsidRPr="00D9157C" w:rsidR="00BD0053">
        <w:rPr>
          <w:rFonts w:cs="Arial"/>
          <w:i w:val="0"/>
          <w:sz w:val="24"/>
          <w:szCs w:val="24"/>
        </w:rPr>
        <w:t>.</w:t>
      </w:r>
      <w:r w:rsidR="00D9157C">
        <w:rPr>
          <w:rFonts w:cs="Arial"/>
          <w:i w:val="0"/>
          <w:sz w:val="24"/>
          <w:szCs w:val="24"/>
        </w:rPr>
        <w:t xml:space="preserve"> Destaca-se que só o trecho final da rua que está sem a pretendida iluminação.</w:t>
      </w:r>
    </w:p>
    <w:p w:rsidR="002A4A47" w:rsidP="002A4A47">
      <w:pPr>
        <w:pStyle w:val="BodyText2"/>
        <w:spacing w:line="312" w:lineRule="auto"/>
        <w:ind w:firstLine="1701"/>
        <w:rPr>
          <w:szCs w:val="28"/>
        </w:rPr>
      </w:pPr>
    </w:p>
    <w:p w:rsidR="002A4A47" w:rsidRPr="0029371C" w:rsidP="002A4A47">
      <w:pPr>
        <w:pStyle w:val="BodyText2"/>
        <w:spacing w:line="312" w:lineRule="auto"/>
        <w:ind w:firstLine="1701"/>
        <w:rPr>
          <w:rFonts w:cs="Arial"/>
          <w:i w:val="0"/>
          <w:sz w:val="24"/>
          <w:szCs w:val="24"/>
        </w:rPr>
      </w:pPr>
      <w:r>
        <w:rPr>
          <w:rFonts w:cs="Arial"/>
          <w:i w:val="0"/>
          <w:sz w:val="24"/>
          <w:szCs w:val="24"/>
        </w:rPr>
        <w:t>A atual situação está acarretando</w:t>
      </w:r>
      <w:r w:rsidRPr="002A4A47" w:rsidR="00E82DAA">
        <w:rPr>
          <w:rFonts w:cs="Arial"/>
          <w:i w:val="0"/>
          <w:sz w:val="24"/>
          <w:szCs w:val="24"/>
        </w:rPr>
        <w:t xml:space="preserve"> inúmeros transtornos</w:t>
      </w:r>
      <w:r w:rsidR="00BD0053">
        <w:rPr>
          <w:rFonts w:cs="Arial"/>
          <w:i w:val="0"/>
          <w:sz w:val="24"/>
          <w:szCs w:val="24"/>
        </w:rPr>
        <w:t xml:space="preserve"> aos </w:t>
      </w:r>
      <w:r w:rsidRPr="00BD0053" w:rsidR="00BD0053">
        <w:rPr>
          <w:rFonts w:cs="Arial"/>
          <w:i w:val="0"/>
          <w:sz w:val="24"/>
          <w:szCs w:val="24"/>
        </w:rPr>
        <w:t xml:space="preserve">transeuntes </w:t>
      </w:r>
      <w:r w:rsidR="00D9157C">
        <w:rPr>
          <w:rFonts w:cs="Arial"/>
          <w:i w:val="0"/>
          <w:sz w:val="24"/>
          <w:szCs w:val="24"/>
        </w:rPr>
        <w:t>e motoristas que transitam pela</w:t>
      </w:r>
      <w:r w:rsidRPr="00BD0053" w:rsidR="00BD0053">
        <w:rPr>
          <w:rFonts w:cs="Arial"/>
          <w:i w:val="0"/>
          <w:sz w:val="24"/>
          <w:szCs w:val="24"/>
        </w:rPr>
        <w:t xml:space="preserve"> via</w:t>
      </w:r>
      <w:r>
        <w:rPr>
          <w:rFonts w:cs="Arial"/>
          <w:i w:val="0"/>
          <w:sz w:val="24"/>
          <w:szCs w:val="24"/>
        </w:rPr>
        <w:t xml:space="preserve">, além de </w:t>
      </w:r>
      <w:r w:rsidRPr="0029371C">
        <w:rPr>
          <w:rFonts w:cs="Arial"/>
          <w:i w:val="0"/>
          <w:sz w:val="24"/>
          <w:szCs w:val="24"/>
        </w:rPr>
        <w:t>causa</w:t>
      </w:r>
      <w:r w:rsidR="00BD0053">
        <w:rPr>
          <w:rFonts w:cs="Arial"/>
          <w:i w:val="0"/>
          <w:sz w:val="24"/>
          <w:szCs w:val="24"/>
        </w:rPr>
        <w:t>r</w:t>
      </w:r>
      <w:r w:rsidRPr="0029371C">
        <w:rPr>
          <w:rFonts w:cs="Arial"/>
          <w:i w:val="0"/>
          <w:sz w:val="24"/>
          <w:szCs w:val="24"/>
        </w:rPr>
        <w:t xml:space="preserve"> sentimento de insegurança à população e consequentemente facilita a atuação da criminalidade na região.</w:t>
      </w:r>
      <w:r>
        <w:rPr>
          <w:rFonts w:cs="Arial"/>
          <w:i w:val="0"/>
          <w:sz w:val="24"/>
          <w:szCs w:val="24"/>
        </w:rPr>
        <w:t xml:space="preserve"> Destaco que o valor eventualmente investido naquel</w:t>
      </w:r>
      <w:r w:rsidR="00D9157C">
        <w:rPr>
          <w:rFonts w:cs="Arial"/>
          <w:i w:val="0"/>
          <w:sz w:val="24"/>
          <w:szCs w:val="24"/>
        </w:rPr>
        <w:t>e</w:t>
      </w:r>
      <w:r>
        <w:rPr>
          <w:rFonts w:cs="Arial"/>
          <w:i w:val="0"/>
          <w:sz w:val="24"/>
          <w:szCs w:val="24"/>
        </w:rPr>
        <w:t xml:space="preserve"> </w:t>
      </w:r>
      <w:r w:rsidR="00D9157C">
        <w:rPr>
          <w:rFonts w:cs="Arial"/>
          <w:i w:val="0"/>
          <w:sz w:val="24"/>
          <w:szCs w:val="24"/>
        </w:rPr>
        <w:t>local</w:t>
      </w:r>
      <w:r>
        <w:rPr>
          <w:rFonts w:cs="Arial"/>
          <w:i w:val="0"/>
          <w:sz w:val="24"/>
          <w:szCs w:val="24"/>
        </w:rPr>
        <w:t xml:space="preserve"> de forma alguma resultará no </w:t>
      </w:r>
      <w:r w:rsidRPr="0029371C">
        <w:rPr>
          <w:rFonts w:cs="Arial"/>
          <w:i w:val="0"/>
          <w:sz w:val="24"/>
          <w:szCs w:val="24"/>
        </w:rPr>
        <w:t>desequilíbrio no orçamento municipal</w:t>
      </w:r>
      <w:r w:rsidR="00BD0053">
        <w:rPr>
          <w:rFonts w:cs="Arial"/>
          <w:i w:val="0"/>
          <w:sz w:val="24"/>
          <w:szCs w:val="24"/>
        </w:rPr>
        <w:t>.</w:t>
      </w:r>
    </w:p>
    <w:p w:rsidR="00E82DAA" w:rsidRPr="001039CA" w:rsidP="0029371C">
      <w:pPr>
        <w:pStyle w:val="BodyText2"/>
        <w:spacing w:line="312" w:lineRule="auto"/>
        <w:rPr>
          <w:rFonts w:cs="Arial"/>
          <w:i w:val="0"/>
          <w:iCs w:val="0"/>
          <w:sz w:val="24"/>
          <w:szCs w:val="24"/>
        </w:rPr>
      </w:pPr>
    </w:p>
    <w:p w:rsidR="00E82DAA" w:rsidRPr="001039CA" w:rsidP="00E82DAA">
      <w:pPr>
        <w:pStyle w:val="BodyText2"/>
        <w:spacing w:line="312" w:lineRule="auto"/>
        <w:ind w:firstLine="1701"/>
        <w:rPr>
          <w:rFonts w:cs="Arial"/>
          <w:i w:val="0"/>
          <w:sz w:val="24"/>
          <w:szCs w:val="24"/>
        </w:rPr>
      </w:pPr>
      <w:r w:rsidRPr="001039CA">
        <w:rPr>
          <w:rFonts w:cs="Arial"/>
          <w:i w:val="0"/>
          <w:sz w:val="24"/>
          <w:szCs w:val="24"/>
        </w:rPr>
        <w:t xml:space="preserve">Diante </w:t>
      </w:r>
      <w:r w:rsidR="00ED2E90">
        <w:rPr>
          <w:rFonts w:cs="Arial"/>
          <w:i w:val="0"/>
          <w:sz w:val="24"/>
          <w:szCs w:val="24"/>
        </w:rPr>
        <w:t>do exposto</w:t>
      </w:r>
      <w:r w:rsidRPr="001039CA">
        <w:rPr>
          <w:rFonts w:cs="Arial"/>
          <w:i w:val="0"/>
          <w:sz w:val="24"/>
          <w:szCs w:val="24"/>
        </w:rPr>
        <w:t xml:space="preserve">, com vistas à segurança da população, requer </w:t>
      </w:r>
      <w:r w:rsidR="005B4BD3">
        <w:rPr>
          <w:rFonts w:cs="Arial"/>
          <w:i w:val="0"/>
          <w:sz w:val="24"/>
          <w:szCs w:val="24"/>
        </w:rPr>
        <w:t xml:space="preserve">que </w:t>
      </w:r>
      <w:r w:rsidRPr="001039CA">
        <w:rPr>
          <w:rFonts w:cs="Arial"/>
          <w:i w:val="0"/>
          <w:sz w:val="24"/>
          <w:szCs w:val="24"/>
        </w:rPr>
        <w:t>sejam tomadas as devidas providências.</w:t>
      </w:r>
    </w:p>
    <w:p w:rsidR="00E82DAA" w:rsidP="00E82DAA">
      <w:pPr>
        <w:spacing w:line="312" w:lineRule="auto"/>
        <w:rPr>
          <w:rFonts w:ascii="Arial" w:hAnsi="Arial" w:cs="Arial"/>
        </w:rPr>
      </w:pPr>
    </w:p>
    <w:p w:rsidR="005B4BD3" w:rsidRPr="005B4BD3" w:rsidP="00E82DAA">
      <w:pPr>
        <w:spacing w:line="312" w:lineRule="auto"/>
        <w:jc w:val="center"/>
        <w:rPr>
          <w:rFonts w:ascii="Arial" w:hAnsi="Arial" w:cs="Arial"/>
          <w:b/>
        </w:rPr>
      </w:pPr>
    </w:p>
    <w:p w:rsidR="00E82DAA" w:rsidRPr="001039CA" w:rsidP="00E82DAA">
      <w:pPr>
        <w:spacing w:line="312" w:lineRule="auto"/>
        <w:jc w:val="center"/>
        <w:rPr>
          <w:rFonts w:ascii="Arial" w:hAnsi="Arial" w:cs="Arial"/>
          <w:b/>
        </w:rPr>
      </w:pPr>
      <w:r w:rsidRPr="001039CA">
        <w:rPr>
          <w:rFonts w:ascii="Arial" w:hAnsi="Arial" w:cs="Arial"/>
          <w:b/>
        </w:rPr>
        <w:t xml:space="preserve">Sala das Sessões “Ver. Rafael </w:t>
      </w:r>
      <w:r w:rsidRPr="001039CA">
        <w:rPr>
          <w:rFonts w:ascii="Arial" w:hAnsi="Arial" w:cs="Arial"/>
          <w:b/>
        </w:rPr>
        <w:t>Orsi</w:t>
      </w:r>
      <w:r w:rsidRPr="001039CA">
        <w:rPr>
          <w:rFonts w:ascii="Arial" w:hAnsi="Arial" w:cs="Arial"/>
          <w:b/>
        </w:rPr>
        <w:t xml:space="preserve"> Filho”, 0</w:t>
      </w:r>
      <w:r w:rsidR="00D9157C">
        <w:rPr>
          <w:rFonts w:ascii="Arial" w:hAnsi="Arial" w:cs="Arial"/>
          <w:b/>
        </w:rPr>
        <w:t>3</w:t>
      </w:r>
      <w:r w:rsidRPr="001039CA">
        <w:rPr>
          <w:rFonts w:ascii="Arial" w:hAnsi="Arial" w:cs="Arial"/>
          <w:b/>
        </w:rPr>
        <w:t xml:space="preserve"> de </w:t>
      </w:r>
      <w:r w:rsidR="00D9157C">
        <w:rPr>
          <w:rFonts w:ascii="Arial" w:hAnsi="Arial" w:cs="Arial"/>
          <w:b/>
        </w:rPr>
        <w:t>maio</w:t>
      </w:r>
      <w:r w:rsidRPr="001039CA">
        <w:rPr>
          <w:rFonts w:ascii="Arial" w:hAnsi="Arial" w:cs="Arial"/>
          <w:b/>
        </w:rPr>
        <w:t xml:space="preserve"> de 2021.</w:t>
      </w:r>
    </w:p>
    <w:p w:rsidR="00E82DAA" w:rsidP="00E82DAA">
      <w:pPr>
        <w:spacing w:line="312" w:lineRule="auto"/>
        <w:jc w:val="both"/>
        <w:rPr>
          <w:rFonts w:ascii="Arial" w:hAnsi="Arial" w:cs="Arial"/>
        </w:rPr>
      </w:pPr>
    </w:p>
    <w:p w:rsidR="00E82DAA" w:rsidRPr="001039CA" w:rsidP="00E82DAA">
      <w:pPr>
        <w:spacing w:line="312" w:lineRule="auto"/>
        <w:jc w:val="center"/>
        <w:rPr>
          <w:rFonts w:ascii="Arial" w:hAnsi="Arial" w:cs="Arial"/>
          <w:b/>
        </w:rPr>
      </w:pPr>
      <w:r w:rsidRPr="001039CA">
        <w:rPr>
          <w:rFonts w:ascii="Arial" w:hAnsi="Arial" w:cs="Arial"/>
          <w:b/>
        </w:rPr>
        <w:t>FÁBIO VILLA NOVA</w:t>
      </w:r>
    </w:p>
    <w:p w:rsidR="00E82DAA" w:rsidP="00E82DAA">
      <w:pPr>
        <w:spacing w:line="312" w:lineRule="auto"/>
        <w:jc w:val="center"/>
        <w:rPr>
          <w:rFonts w:ascii="Arial" w:hAnsi="Arial" w:cs="Arial"/>
          <w:b/>
        </w:rPr>
      </w:pPr>
      <w:r w:rsidRPr="001039CA">
        <w:rPr>
          <w:rFonts w:ascii="Arial" w:hAnsi="Arial" w:cs="Arial"/>
          <w:b/>
        </w:rPr>
        <w:t>Vereador</w:t>
      </w:r>
      <w:bookmarkEnd w:id="0"/>
    </w:p>
    <w:p w:rsidR="00406205" w:rsidP="00E82DAA">
      <w:pPr>
        <w:spacing w:line="312" w:lineRule="auto"/>
        <w:jc w:val="center"/>
        <w:rPr>
          <w:rFonts w:ascii="Arial" w:hAnsi="Arial" w:cs="Arial"/>
          <w:b/>
        </w:rPr>
      </w:pPr>
    </w:p>
    <w:p w:rsidR="00406205" w:rsidP="00E82DAA">
      <w:pPr>
        <w:spacing w:line="312" w:lineRule="auto"/>
        <w:jc w:val="center"/>
        <w:rPr>
          <w:rFonts w:ascii="Arial" w:hAnsi="Arial" w:cs="Arial"/>
          <w:b/>
        </w:rPr>
      </w:pPr>
    </w:p>
    <w:p w:rsidR="00406205" w:rsidP="00E82DAA">
      <w:pPr>
        <w:spacing w:line="312" w:lineRule="auto"/>
        <w:jc w:val="center"/>
        <w:rPr>
          <w:rFonts w:ascii="Arial" w:hAnsi="Arial" w:cs="Arial"/>
          <w:b/>
        </w:rPr>
      </w:pPr>
    </w:p>
    <w:p w:rsidR="00406205" w:rsidP="00E82DAA">
      <w:pPr>
        <w:spacing w:line="312" w:lineRule="auto"/>
        <w:jc w:val="center"/>
        <w:rPr>
          <w:rFonts w:ascii="Arial" w:hAnsi="Arial" w:cs="Arial"/>
          <w:b/>
        </w:rPr>
      </w:pPr>
    </w:p>
    <w:p w:rsidR="00406205" w:rsidP="00E82DAA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</w:t>
      </w:r>
    </w:p>
    <w:p w:rsidR="00406205" w:rsidP="00E82DAA">
      <w:pPr>
        <w:spacing w:line="312" w:lineRule="auto"/>
        <w:jc w:val="center"/>
        <w:rPr>
          <w:rFonts w:ascii="Arial" w:hAnsi="Arial" w:cs="Arial"/>
          <w:b/>
        </w:rPr>
      </w:pPr>
    </w:p>
    <w:p w:rsidR="00406205" w:rsidP="00E82DAA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5359400" cy="596328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83950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5963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Sect="000D739B">
      <w:headerReference w:type="default" r:id="rId5"/>
      <w:footerReference w:type="default" r:id="rId6"/>
      <w:pgSz w:w="11906" w:h="16838"/>
      <w:pgMar w:top="1418" w:right="1274" w:bottom="567" w:left="1276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1039CA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9pt;height:86.85pt;margin-top:-0.55pt;margin-left:-21.95pt;mso-height-relative:margin;mso-width-relative:margin;position:absolute;visibility:visible;z-index:251658240" strokecolor="white">
          <v:textbox style="mso-fit-shape-to-text:t">
            <w:txbxContent>
              <w:p w:rsidR="00E57441" w:rsidP="001039CA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6092507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 w:rsidR="00E43C17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1039CA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1039CA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1039CA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Endereço: Avenida Cônego João Clímaco, 226 – Tatuí / </w:t>
    </w:r>
    <w:r w:rsidRPr="0056150B">
      <w:rPr>
        <w:rFonts w:asciiTheme="minorHAnsi" w:hAnsiTheme="minorHAnsi" w:cstheme="minorHAnsi"/>
        <w:sz w:val="22"/>
        <w:szCs w:val="22"/>
      </w:rPr>
      <w:t>SP</w:t>
    </w:r>
  </w:p>
  <w:p w:rsidR="00E57441" w:rsidP="001039CA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</w:p>
  <w:p w:rsidR="00E57441" w:rsidRPr="0056150B" w:rsidP="001039CA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r>
      <w:rPr>
        <w:rFonts w:asciiTheme="minorHAnsi" w:hAnsiTheme="minorHAnsi" w:cstheme="minorHAnsi"/>
        <w:sz w:val="22"/>
        <w:szCs w:val="22"/>
      </w:rPr>
      <w:t xml:space="preserve"> 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  <w:r w:rsidRPr="0056150B">
      <w:rPr>
        <w:rFonts w:asciiTheme="minorHAnsi" w:hAnsiTheme="minorHAnsi" w:cstheme="minorHAnsi"/>
        <w:sz w:val="22"/>
        <w:szCs w:val="22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82DAA"/>
    <w:rsid w:val="000435D0"/>
    <w:rsid w:val="000C7E71"/>
    <w:rsid w:val="001039CA"/>
    <w:rsid w:val="002851E3"/>
    <w:rsid w:val="0029371C"/>
    <w:rsid w:val="002A4A47"/>
    <w:rsid w:val="00363699"/>
    <w:rsid w:val="00385C17"/>
    <w:rsid w:val="00406205"/>
    <w:rsid w:val="004E0F7C"/>
    <w:rsid w:val="0054088D"/>
    <w:rsid w:val="0056150B"/>
    <w:rsid w:val="005B4BD3"/>
    <w:rsid w:val="00634E2B"/>
    <w:rsid w:val="008E0BC0"/>
    <w:rsid w:val="00AF15F4"/>
    <w:rsid w:val="00B91EB2"/>
    <w:rsid w:val="00BD0053"/>
    <w:rsid w:val="00D86C1B"/>
    <w:rsid w:val="00D9157C"/>
    <w:rsid w:val="00DF3F85"/>
    <w:rsid w:val="00E43C17"/>
    <w:rsid w:val="00E57441"/>
    <w:rsid w:val="00E82DAA"/>
    <w:rsid w:val="00ED2E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E82D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E82D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E82D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E82DA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E82DAA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E82DAA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82DAA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E82D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82DA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dcterms:created xsi:type="dcterms:W3CDTF">2021-04-26T20:23:00Z</dcterms:created>
  <dcterms:modified xsi:type="dcterms:W3CDTF">2021-04-26T20:23:00Z</dcterms:modified>
</cp:coreProperties>
</file>