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C0312" w:rsidP="004D1603">
      <w:pPr>
        <w:spacing w:line="360" w:lineRule="auto"/>
        <w:jc w:val="both"/>
        <w:rPr>
          <w:b/>
        </w:rPr>
      </w:pPr>
    </w:p>
    <w:p w:rsidR="008802FF" w:rsidP="004D1603">
      <w:pPr>
        <w:spacing w:line="360" w:lineRule="auto"/>
        <w:jc w:val="both"/>
        <w:rPr>
          <w:b/>
        </w:rPr>
      </w:pPr>
    </w:p>
    <w:p w:rsidR="006F73AB" w:rsidP="004D1603">
      <w:pPr>
        <w:spacing w:line="360" w:lineRule="auto"/>
        <w:jc w:val="both"/>
        <w:rPr>
          <w:b/>
        </w:rPr>
      </w:pPr>
      <w:r>
        <w:rPr>
          <w:b/>
        </w:rPr>
        <w:t>REQUERIMENTO Nº</w:t>
      </w:r>
    </w:p>
    <w:p w:rsidR="008802FF" w:rsidP="008D2A68">
      <w:pPr>
        <w:spacing w:line="360" w:lineRule="auto"/>
        <w:jc w:val="both"/>
        <w:rPr>
          <w:b/>
        </w:rPr>
      </w:pPr>
    </w:p>
    <w:p w:rsidR="008802FF" w:rsidRPr="00B13299" w:rsidP="00B13299">
      <w:pPr>
        <w:spacing w:line="360" w:lineRule="auto"/>
        <w:ind w:firstLine="709"/>
        <w:jc w:val="both"/>
      </w:pPr>
      <w:r w:rsidRPr="003D62A3">
        <w:rPr>
          <w:b/>
        </w:rPr>
        <w:t>REQUEIRO À MESA</w:t>
      </w:r>
      <w:r w:rsidRPr="003D62A3">
        <w:t>, ouvido o Egrégio Plenário</w:t>
      </w:r>
      <w:r w:rsidR="008A1329">
        <w:t>,</w:t>
      </w:r>
      <w:r w:rsidRPr="003D62A3">
        <w:t xml:space="preserve"> na forma</w:t>
      </w:r>
      <w:r w:rsidRPr="003D62A3" w:rsidR="00683F97">
        <w:t xml:space="preserve"> regimental, </w:t>
      </w:r>
      <w:r w:rsidRPr="003D62A3" w:rsidR="00FB5EE5">
        <w:t xml:space="preserve">que se </w:t>
      </w:r>
      <w:r w:rsidRPr="003D62A3" w:rsidR="00683F97">
        <w:t xml:space="preserve">digne oficiar </w:t>
      </w:r>
      <w:r w:rsidRPr="003D62A3" w:rsidR="00FB5EE5">
        <w:t>à</w:t>
      </w:r>
      <w:r w:rsidRPr="003D62A3">
        <w:t xml:space="preserve"> </w:t>
      </w:r>
      <w:r w:rsidRPr="003D62A3" w:rsidR="0075446A">
        <w:rPr>
          <w:b/>
        </w:rPr>
        <w:t xml:space="preserve">Exma. </w:t>
      </w:r>
      <w:r w:rsidRPr="003D62A3" w:rsidR="00490180">
        <w:rPr>
          <w:b/>
        </w:rPr>
        <w:t>Sr</w:t>
      </w:r>
      <w:r w:rsidRPr="003D62A3" w:rsidR="00FB5EE5">
        <w:rPr>
          <w:b/>
        </w:rPr>
        <w:t>a.</w:t>
      </w:r>
      <w:r w:rsidRPr="003D62A3" w:rsidR="00490180">
        <w:rPr>
          <w:b/>
        </w:rPr>
        <w:t xml:space="preserve"> </w:t>
      </w:r>
      <w:r w:rsidRPr="003D62A3" w:rsidR="0075446A">
        <w:rPr>
          <w:b/>
        </w:rPr>
        <w:t>Prefeita</w:t>
      </w:r>
      <w:r w:rsidRPr="003D62A3">
        <w:rPr>
          <w:b/>
        </w:rPr>
        <w:t xml:space="preserve"> Municipal de Tatuí</w:t>
      </w:r>
      <w:r w:rsidRPr="003D62A3">
        <w:t>, para que</w:t>
      </w:r>
      <w:r w:rsidRPr="003D62A3" w:rsidR="00FB5EE5">
        <w:t>, através do setor competente,</w:t>
      </w:r>
      <w:r w:rsidRPr="003D62A3">
        <w:t xml:space="preserve"> </w:t>
      </w:r>
      <w:r w:rsidR="00A048B4">
        <w:t xml:space="preserve">informe esta Casa de Leis </w:t>
      </w:r>
      <w:r w:rsidR="00594F6E">
        <w:t xml:space="preserve">sobre a possibilidade de realizar operação </w:t>
      </w:r>
      <w:r w:rsidR="00594F6E">
        <w:t>Cata-Treco</w:t>
      </w:r>
      <w:r w:rsidR="00594F6E">
        <w:t xml:space="preserve"> nos bairros Campinho, Gramado e </w:t>
      </w:r>
      <w:r w:rsidR="00594F6E">
        <w:t>Congonhal</w:t>
      </w:r>
      <w:r w:rsidR="00594F6E">
        <w:t xml:space="preserve">. </w:t>
      </w:r>
    </w:p>
    <w:p w:rsidR="00F01DEE" w:rsidP="008802FF">
      <w:pPr>
        <w:spacing w:before="240" w:line="360" w:lineRule="auto"/>
        <w:jc w:val="center"/>
        <w:rPr>
          <w:b/>
        </w:rPr>
      </w:pPr>
      <w:r w:rsidRPr="0072165F">
        <w:rPr>
          <w:b/>
        </w:rPr>
        <w:t>J U S T I F I C A T I V A</w:t>
      </w:r>
    </w:p>
    <w:p w:rsidR="008D2A68" w:rsidP="00B13299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>De acordo com informações oficiais da Secretar</w:t>
      </w:r>
      <w:r w:rsidR="00B13299">
        <w:rPr>
          <w:color w:val="222222"/>
        </w:rPr>
        <w:t>ia Municipal da Saúde, Tatuí registrou no dia 5 de maio 185 novos casos de dengue que, somados ao total de registros deste ano, chega à assustadora marca de 19.026.</w:t>
      </w:r>
    </w:p>
    <w:p w:rsidR="008D2A68" w:rsidP="008D2A68">
      <w:pPr>
        <w:spacing w:before="240" w:line="360" w:lineRule="auto"/>
        <w:ind w:firstLine="720"/>
        <w:jc w:val="both"/>
        <w:rPr>
          <w:color w:val="222222"/>
        </w:rPr>
      </w:pPr>
      <w:r>
        <w:rPr>
          <w:color w:val="222222"/>
        </w:rPr>
        <w:t xml:space="preserve">É imprescindível que a Prefeitura tome providências eficazes e urgentes para impedir que os </w:t>
      </w:r>
      <w:bookmarkStart w:id="0" w:name="_GoBack"/>
      <w:bookmarkEnd w:id="0"/>
      <w:r>
        <w:rPr>
          <w:color w:val="222222"/>
        </w:rPr>
        <w:t xml:space="preserve">casos de dengue continuem aumentando exponencialmente no município. Por esta razão, evitar o </w:t>
      </w:r>
      <w:r w:rsidR="00B13299">
        <w:rPr>
          <w:color w:val="222222"/>
        </w:rPr>
        <w:t>acumula</w:t>
      </w:r>
      <w:r>
        <w:rPr>
          <w:color w:val="222222"/>
        </w:rPr>
        <w:t xml:space="preserve"> de água em objetos abandonados em terrenos, ruas, e domicílios representa um instrumento importante para evitar a proliferação do mosquito transmissor da dengue.</w:t>
      </w:r>
      <w:r w:rsidR="00B13299">
        <w:rPr>
          <w:color w:val="222222"/>
        </w:rPr>
        <w:t xml:space="preserve"> Especialmente nos bairros da região rural do município em que o acúmulo de entulhos é potencializado pela baixa periodicidade do recolhimento de descartados. </w:t>
      </w:r>
    </w:p>
    <w:p w:rsidR="008D2A68" w:rsidP="008D2A68">
      <w:pPr>
        <w:spacing w:before="240" w:line="360" w:lineRule="auto"/>
        <w:ind w:firstLine="720"/>
        <w:jc w:val="both"/>
      </w:pPr>
      <w:r>
        <w:t>Assim, exercendo o papel do Vereador de fiscalizar as ações do Poder Público, a fim de promover saúde, segurança e bem-estar de nossa população, bem como para que tenhamos subsídios para manter o nosso constante diálogo com os cidadãos e cidadãs, encaminhamos o presente requerimento.</w:t>
      </w:r>
    </w:p>
    <w:p w:rsidR="008802FF" w:rsidP="002E3525">
      <w:pPr>
        <w:spacing w:before="240" w:line="360" w:lineRule="auto"/>
        <w:jc w:val="center"/>
        <w:rPr>
          <w:b/>
        </w:rPr>
      </w:pPr>
    </w:p>
    <w:p w:rsidR="003E6C7A" w:rsidP="003E6C7A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Sala das Sessões </w:t>
      </w:r>
      <w:r w:rsidR="008D2A68">
        <w:rPr>
          <w:b/>
          <w:sz w:val="22"/>
          <w:szCs w:val="22"/>
        </w:rPr>
        <w:t xml:space="preserve">“Vereador Rafael </w:t>
      </w:r>
      <w:r w:rsidR="008D2A68">
        <w:rPr>
          <w:b/>
          <w:sz w:val="22"/>
          <w:szCs w:val="22"/>
        </w:rPr>
        <w:t>Orsi</w:t>
      </w:r>
      <w:r w:rsidR="008D2A68">
        <w:rPr>
          <w:b/>
          <w:sz w:val="22"/>
          <w:szCs w:val="22"/>
        </w:rPr>
        <w:t xml:space="preserve"> Filho”, 10</w:t>
      </w:r>
      <w:r>
        <w:rPr>
          <w:b/>
          <w:sz w:val="22"/>
          <w:szCs w:val="22"/>
        </w:rPr>
        <w:t xml:space="preserve"> de maio de 2021.</w:t>
      </w:r>
    </w:p>
    <w:p w:rsidR="003E6C7A" w:rsidP="003E6C7A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3E6C7A" w:rsidP="003E6C7A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1.42pt;height:60.9pt;margin-top:7.05pt;margin-left:140.95pt;mso-height-relative:margin;mso-width-percent:400;mso-width-relative:margin;position:absolute;z-index:251658240" stroked="f">
            <v:textbox>
              <w:txbxContent>
                <w:p w:rsidR="003E6C7A" w:rsidP="003E6C7A">
                  <w:pPr>
                    <w:tabs>
                      <w:tab w:val="left" w:pos="4650"/>
                    </w:tabs>
                    <w:spacing w:line="360" w:lineRule="auto"/>
                    <w:rPr>
                      <w:b/>
                      <w:i/>
                    </w:rPr>
                  </w:pPr>
                </w:p>
                <w:p w:rsidR="003E6C7A" w:rsidP="003E6C7A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3E6C7A" w:rsidP="003E6C7A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E150A6" w:rsidP="003E6C7A">
      <w:pPr>
        <w:spacing w:before="240" w:line="360" w:lineRule="auto"/>
        <w:jc w:val="center"/>
        <w:rPr>
          <w:b/>
        </w:rPr>
      </w:pPr>
    </w:p>
    <w:sectPr w:rsidSect="004D1603">
      <w:headerReference w:type="default" r:id="rId4"/>
      <w:footerReference w:type="default" r:id="rId5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169203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3C9"/>
    <w:multiLevelType w:val="hybridMultilevel"/>
    <w:tmpl w:val="D18A1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EB2"/>
    <w:rsid w:val="000052C1"/>
    <w:rsid w:val="00005A48"/>
    <w:rsid w:val="0001420F"/>
    <w:rsid w:val="00016C27"/>
    <w:rsid w:val="00020E87"/>
    <w:rsid w:val="000235AE"/>
    <w:rsid w:val="00046DD7"/>
    <w:rsid w:val="00055F2B"/>
    <w:rsid w:val="00064623"/>
    <w:rsid w:val="000668BB"/>
    <w:rsid w:val="00072DEA"/>
    <w:rsid w:val="00075AAC"/>
    <w:rsid w:val="00076947"/>
    <w:rsid w:val="000849DA"/>
    <w:rsid w:val="000866CE"/>
    <w:rsid w:val="00086BD2"/>
    <w:rsid w:val="00087146"/>
    <w:rsid w:val="000913D6"/>
    <w:rsid w:val="00094295"/>
    <w:rsid w:val="00097180"/>
    <w:rsid w:val="00097388"/>
    <w:rsid w:val="000B2F08"/>
    <w:rsid w:val="000B4D14"/>
    <w:rsid w:val="000B50D8"/>
    <w:rsid w:val="000C03E7"/>
    <w:rsid w:val="000C2D76"/>
    <w:rsid w:val="000C58CB"/>
    <w:rsid w:val="000D4AB4"/>
    <w:rsid w:val="000D62D3"/>
    <w:rsid w:val="000E6372"/>
    <w:rsid w:val="000F1EE4"/>
    <w:rsid w:val="00100880"/>
    <w:rsid w:val="00110BA7"/>
    <w:rsid w:val="001115BA"/>
    <w:rsid w:val="0011347D"/>
    <w:rsid w:val="001142D7"/>
    <w:rsid w:val="00117A16"/>
    <w:rsid w:val="00122441"/>
    <w:rsid w:val="0013356F"/>
    <w:rsid w:val="00137350"/>
    <w:rsid w:val="0016628D"/>
    <w:rsid w:val="001709FD"/>
    <w:rsid w:val="00170E75"/>
    <w:rsid w:val="00175AB4"/>
    <w:rsid w:val="00176626"/>
    <w:rsid w:val="0017727B"/>
    <w:rsid w:val="001819DE"/>
    <w:rsid w:val="00184239"/>
    <w:rsid w:val="001855F7"/>
    <w:rsid w:val="001864FE"/>
    <w:rsid w:val="00186D67"/>
    <w:rsid w:val="001905D6"/>
    <w:rsid w:val="0019406E"/>
    <w:rsid w:val="001A4C8F"/>
    <w:rsid w:val="001A6AE3"/>
    <w:rsid w:val="001B2722"/>
    <w:rsid w:val="001B607F"/>
    <w:rsid w:val="001B6B13"/>
    <w:rsid w:val="001B7CB8"/>
    <w:rsid w:val="001C580D"/>
    <w:rsid w:val="001C5F78"/>
    <w:rsid w:val="001D22FA"/>
    <w:rsid w:val="001D4260"/>
    <w:rsid w:val="001D42D6"/>
    <w:rsid w:val="001D48F9"/>
    <w:rsid w:val="001D59F4"/>
    <w:rsid w:val="001D5E68"/>
    <w:rsid w:val="001F0764"/>
    <w:rsid w:val="001F2E27"/>
    <w:rsid w:val="002004C2"/>
    <w:rsid w:val="002046D3"/>
    <w:rsid w:val="002132E2"/>
    <w:rsid w:val="002147A0"/>
    <w:rsid w:val="00216FEE"/>
    <w:rsid w:val="002234BF"/>
    <w:rsid w:val="00223785"/>
    <w:rsid w:val="00230538"/>
    <w:rsid w:val="00231927"/>
    <w:rsid w:val="0023413E"/>
    <w:rsid w:val="002345A2"/>
    <w:rsid w:val="002353F7"/>
    <w:rsid w:val="002473DC"/>
    <w:rsid w:val="00250CA0"/>
    <w:rsid w:val="00251862"/>
    <w:rsid w:val="0025218F"/>
    <w:rsid w:val="002542B9"/>
    <w:rsid w:val="0025739E"/>
    <w:rsid w:val="0026348E"/>
    <w:rsid w:val="002708CE"/>
    <w:rsid w:val="002739BD"/>
    <w:rsid w:val="002751EA"/>
    <w:rsid w:val="00280961"/>
    <w:rsid w:val="00282AD2"/>
    <w:rsid w:val="00292C38"/>
    <w:rsid w:val="00294525"/>
    <w:rsid w:val="002957D2"/>
    <w:rsid w:val="00295918"/>
    <w:rsid w:val="002960BF"/>
    <w:rsid w:val="002A3EB9"/>
    <w:rsid w:val="002A523C"/>
    <w:rsid w:val="002A6C32"/>
    <w:rsid w:val="002A781C"/>
    <w:rsid w:val="002A7A6A"/>
    <w:rsid w:val="002B0348"/>
    <w:rsid w:val="002B621B"/>
    <w:rsid w:val="002C61D1"/>
    <w:rsid w:val="002C6F1F"/>
    <w:rsid w:val="002D11ED"/>
    <w:rsid w:val="002D2E5A"/>
    <w:rsid w:val="002E2C27"/>
    <w:rsid w:val="002E305A"/>
    <w:rsid w:val="002E3525"/>
    <w:rsid w:val="002E5CFE"/>
    <w:rsid w:val="002E6D0F"/>
    <w:rsid w:val="002F3190"/>
    <w:rsid w:val="0031237A"/>
    <w:rsid w:val="003124EB"/>
    <w:rsid w:val="00317676"/>
    <w:rsid w:val="0032001D"/>
    <w:rsid w:val="00320352"/>
    <w:rsid w:val="00321DF9"/>
    <w:rsid w:val="00322249"/>
    <w:rsid w:val="0032499F"/>
    <w:rsid w:val="00326B56"/>
    <w:rsid w:val="00327A4E"/>
    <w:rsid w:val="00350D00"/>
    <w:rsid w:val="003523D0"/>
    <w:rsid w:val="003543BB"/>
    <w:rsid w:val="003648DA"/>
    <w:rsid w:val="0038402E"/>
    <w:rsid w:val="00396D97"/>
    <w:rsid w:val="00397BA3"/>
    <w:rsid w:val="003A3122"/>
    <w:rsid w:val="003A417A"/>
    <w:rsid w:val="003A4407"/>
    <w:rsid w:val="003A60E6"/>
    <w:rsid w:val="003B16A9"/>
    <w:rsid w:val="003B1C78"/>
    <w:rsid w:val="003B61E0"/>
    <w:rsid w:val="003C2311"/>
    <w:rsid w:val="003C424D"/>
    <w:rsid w:val="003D3DB0"/>
    <w:rsid w:val="003D62A3"/>
    <w:rsid w:val="003E413C"/>
    <w:rsid w:val="003E6C7A"/>
    <w:rsid w:val="003F1B11"/>
    <w:rsid w:val="003F308C"/>
    <w:rsid w:val="003F38E6"/>
    <w:rsid w:val="003F4828"/>
    <w:rsid w:val="00401555"/>
    <w:rsid w:val="00402818"/>
    <w:rsid w:val="004068F8"/>
    <w:rsid w:val="00412887"/>
    <w:rsid w:val="004140DD"/>
    <w:rsid w:val="0041432B"/>
    <w:rsid w:val="004155C0"/>
    <w:rsid w:val="00416A29"/>
    <w:rsid w:val="00421BE5"/>
    <w:rsid w:val="00424E19"/>
    <w:rsid w:val="004275DD"/>
    <w:rsid w:val="00431469"/>
    <w:rsid w:val="0043407C"/>
    <w:rsid w:val="004416FF"/>
    <w:rsid w:val="00447BAA"/>
    <w:rsid w:val="004517E0"/>
    <w:rsid w:val="00453CAF"/>
    <w:rsid w:val="0045777D"/>
    <w:rsid w:val="0046228D"/>
    <w:rsid w:val="00471D52"/>
    <w:rsid w:val="00472924"/>
    <w:rsid w:val="004730AD"/>
    <w:rsid w:val="00480072"/>
    <w:rsid w:val="00485E77"/>
    <w:rsid w:val="0048691A"/>
    <w:rsid w:val="00490180"/>
    <w:rsid w:val="00490726"/>
    <w:rsid w:val="0049301E"/>
    <w:rsid w:val="004A1103"/>
    <w:rsid w:val="004A1FFB"/>
    <w:rsid w:val="004A239C"/>
    <w:rsid w:val="004A41E4"/>
    <w:rsid w:val="004A5794"/>
    <w:rsid w:val="004A783A"/>
    <w:rsid w:val="004B2CA2"/>
    <w:rsid w:val="004B629B"/>
    <w:rsid w:val="004C07F7"/>
    <w:rsid w:val="004D1603"/>
    <w:rsid w:val="004D5224"/>
    <w:rsid w:val="004E367B"/>
    <w:rsid w:val="004E39FA"/>
    <w:rsid w:val="004E43B0"/>
    <w:rsid w:val="00502E26"/>
    <w:rsid w:val="005057C4"/>
    <w:rsid w:val="00506039"/>
    <w:rsid w:val="0051108C"/>
    <w:rsid w:val="00517658"/>
    <w:rsid w:val="0052466B"/>
    <w:rsid w:val="005255B7"/>
    <w:rsid w:val="00534852"/>
    <w:rsid w:val="005377D8"/>
    <w:rsid w:val="00537BF4"/>
    <w:rsid w:val="0054088D"/>
    <w:rsid w:val="0055350F"/>
    <w:rsid w:val="00557DF9"/>
    <w:rsid w:val="00560B16"/>
    <w:rsid w:val="00561194"/>
    <w:rsid w:val="00562922"/>
    <w:rsid w:val="00567B53"/>
    <w:rsid w:val="00570B3B"/>
    <w:rsid w:val="00572808"/>
    <w:rsid w:val="005910E8"/>
    <w:rsid w:val="00594F6E"/>
    <w:rsid w:val="00595FDA"/>
    <w:rsid w:val="005A0844"/>
    <w:rsid w:val="005A2EA1"/>
    <w:rsid w:val="005A477E"/>
    <w:rsid w:val="005A60A8"/>
    <w:rsid w:val="005B159F"/>
    <w:rsid w:val="005C64B1"/>
    <w:rsid w:val="005D37F7"/>
    <w:rsid w:val="005D45D2"/>
    <w:rsid w:val="005D4D42"/>
    <w:rsid w:val="005D6D5A"/>
    <w:rsid w:val="005F3223"/>
    <w:rsid w:val="005F39AA"/>
    <w:rsid w:val="005F75AC"/>
    <w:rsid w:val="005F7700"/>
    <w:rsid w:val="006148EB"/>
    <w:rsid w:val="0062076F"/>
    <w:rsid w:val="006210C2"/>
    <w:rsid w:val="00621417"/>
    <w:rsid w:val="006445CF"/>
    <w:rsid w:val="0065068B"/>
    <w:rsid w:val="00651545"/>
    <w:rsid w:val="00653243"/>
    <w:rsid w:val="00662B12"/>
    <w:rsid w:val="00666E91"/>
    <w:rsid w:val="00682BEE"/>
    <w:rsid w:val="00683F97"/>
    <w:rsid w:val="006879CC"/>
    <w:rsid w:val="0069320E"/>
    <w:rsid w:val="006944FB"/>
    <w:rsid w:val="006B006B"/>
    <w:rsid w:val="006B148E"/>
    <w:rsid w:val="006B3281"/>
    <w:rsid w:val="006C0312"/>
    <w:rsid w:val="006C3DCE"/>
    <w:rsid w:val="006D2B66"/>
    <w:rsid w:val="006E087C"/>
    <w:rsid w:val="006F54DE"/>
    <w:rsid w:val="006F5DBA"/>
    <w:rsid w:val="006F73AB"/>
    <w:rsid w:val="00704C15"/>
    <w:rsid w:val="007077B2"/>
    <w:rsid w:val="007103C1"/>
    <w:rsid w:val="00712C3A"/>
    <w:rsid w:val="007172ED"/>
    <w:rsid w:val="00720854"/>
    <w:rsid w:val="0072165F"/>
    <w:rsid w:val="00727C9A"/>
    <w:rsid w:val="00727F49"/>
    <w:rsid w:val="00740DB0"/>
    <w:rsid w:val="0074718F"/>
    <w:rsid w:val="00752D12"/>
    <w:rsid w:val="0075446A"/>
    <w:rsid w:val="00755E81"/>
    <w:rsid w:val="00761236"/>
    <w:rsid w:val="0076533C"/>
    <w:rsid w:val="007669EB"/>
    <w:rsid w:val="00775758"/>
    <w:rsid w:val="00775A16"/>
    <w:rsid w:val="0077792A"/>
    <w:rsid w:val="00780299"/>
    <w:rsid w:val="00791EAA"/>
    <w:rsid w:val="007A2318"/>
    <w:rsid w:val="007A2676"/>
    <w:rsid w:val="007A6484"/>
    <w:rsid w:val="007A6C1F"/>
    <w:rsid w:val="007B2B9C"/>
    <w:rsid w:val="007B2E72"/>
    <w:rsid w:val="007B6255"/>
    <w:rsid w:val="007B7D87"/>
    <w:rsid w:val="007E2496"/>
    <w:rsid w:val="007E2F16"/>
    <w:rsid w:val="007F1ACF"/>
    <w:rsid w:val="007F537B"/>
    <w:rsid w:val="0080079D"/>
    <w:rsid w:val="00800E4E"/>
    <w:rsid w:val="00824038"/>
    <w:rsid w:val="00825FCB"/>
    <w:rsid w:val="00826C10"/>
    <w:rsid w:val="00854F36"/>
    <w:rsid w:val="0085504E"/>
    <w:rsid w:val="00857343"/>
    <w:rsid w:val="008606B3"/>
    <w:rsid w:val="00860C50"/>
    <w:rsid w:val="0086170C"/>
    <w:rsid w:val="00863437"/>
    <w:rsid w:val="008724A4"/>
    <w:rsid w:val="00873EA1"/>
    <w:rsid w:val="00876BD3"/>
    <w:rsid w:val="008802FF"/>
    <w:rsid w:val="00880597"/>
    <w:rsid w:val="00881572"/>
    <w:rsid w:val="008849E3"/>
    <w:rsid w:val="00896D71"/>
    <w:rsid w:val="008A1329"/>
    <w:rsid w:val="008A19DA"/>
    <w:rsid w:val="008A3903"/>
    <w:rsid w:val="008A6885"/>
    <w:rsid w:val="008B089F"/>
    <w:rsid w:val="008B1210"/>
    <w:rsid w:val="008B39CD"/>
    <w:rsid w:val="008B659E"/>
    <w:rsid w:val="008C234C"/>
    <w:rsid w:val="008D2487"/>
    <w:rsid w:val="008D2A68"/>
    <w:rsid w:val="008D406D"/>
    <w:rsid w:val="008E0416"/>
    <w:rsid w:val="008E0D97"/>
    <w:rsid w:val="009049A1"/>
    <w:rsid w:val="00914500"/>
    <w:rsid w:val="00923637"/>
    <w:rsid w:val="00923C89"/>
    <w:rsid w:val="009240EF"/>
    <w:rsid w:val="00934FBF"/>
    <w:rsid w:val="0093666A"/>
    <w:rsid w:val="00942D4D"/>
    <w:rsid w:val="0098598D"/>
    <w:rsid w:val="00993FA7"/>
    <w:rsid w:val="009964B9"/>
    <w:rsid w:val="009A481F"/>
    <w:rsid w:val="009C61EE"/>
    <w:rsid w:val="009D0881"/>
    <w:rsid w:val="009D236B"/>
    <w:rsid w:val="009E0996"/>
    <w:rsid w:val="009E3566"/>
    <w:rsid w:val="009E4646"/>
    <w:rsid w:val="009E7883"/>
    <w:rsid w:val="009F560E"/>
    <w:rsid w:val="00A041D9"/>
    <w:rsid w:val="00A04398"/>
    <w:rsid w:val="00A048B4"/>
    <w:rsid w:val="00A060B8"/>
    <w:rsid w:val="00A164E3"/>
    <w:rsid w:val="00A208D2"/>
    <w:rsid w:val="00A20FEB"/>
    <w:rsid w:val="00A25FCE"/>
    <w:rsid w:val="00A265B4"/>
    <w:rsid w:val="00A321C9"/>
    <w:rsid w:val="00A546DD"/>
    <w:rsid w:val="00A5622D"/>
    <w:rsid w:val="00A57771"/>
    <w:rsid w:val="00A660BD"/>
    <w:rsid w:val="00A73C15"/>
    <w:rsid w:val="00A756DE"/>
    <w:rsid w:val="00A77B92"/>
    <w:rsid w:val="00A849B6"/>
    <w:rsid w:val="00A85534"/>
    <w:rsid w:val="00A86E13"/>
    <w:rsid w:val="00A87E9E"/>
    <w:rsid w:val="00AA1129"/>
    <w:rsid w:val="00AA4F19"/>
    <w:rsid w:val="00AB16DC"/>
    <w:rsid w:val="00AB4313"/>
    <w:rsid w:val="00AB58ED"/>
    <w:rsid w:val="00AB709E"/>
    <w:rsid w:val="00AC02B6"/>
    <w:rsid w:val="00AC1179"/>
    <w:rsid w:val="00AC3827"/>
    <w:rsid w:val="00AD718A"/>
    <w:rsid w:val="00AD7308"/>
    <w:rsid w:val="00AE2546"/>
    <w:rsid w:val="00AE6171"/>
    <w:rsid w:val="00B031DE"/>
    <w:rsid w:val="00B04613"/>
    <w:rsid w:val="00B07DD5"/>
    <w:rsid w:val="00B10F12"/>
    <w:rsid w:val="00B13299"/>
    <w:rsid w:val="00B27676"/>
    <w:rsid w:val="00B30AC1"/>
    <w:rsid w:val="00B4255D"/>
    <w:rsid w:val="00B42705"/>
    <w:rsid w:val="00B45E15"/>
    <w:rsid w:val="00B47EC0"/>
    <w:rsid w:val="00B51273"/>
    <w:rsid w:val="00B62E4E"/>
    <w:rsid w:val="00B62F26"/>
    <w:rsid w:val="00B64AEE"/>
    <w:rsid w:val="00B64C74"/>
    <w:rsid w:val="00B702FC"/>
    <w:rsid w:val="00B710D7"/>
    <w:rsid w:val="00B7465E"/>
    <w:rsid w:val="00B8115E"/>
    <w:rsid w:val="00B87B4A"/>
    <w:rsid w:val="00B9054A"/>
    <w:rsid w:val="00B90EA4"/>
    <w:rsid w:val="00B9336E"/>
    <w:rsid w:val="00B94DB9"/>
    <w:rsid w:val="00B95EBD"/>
    <w:rsid w:val="00B96614"/>
    <w:rsid w:val="00B96DCF"/>
    <w:rsid w:val="00BB3747"/>
    <w:rsid w:val="00BC11CF"/>
    <w:rsid w:val="00BD3EF9"/>
    <w:rsid w:val="00BE1ABE"/>
    <w:rsid w:val="00BF4A8B"/>
    <w:rsid w:val="00C0003B"/>
    <w:rsid w:val="00C00C23"/>
    <w:rsid w:val="00C01800"/>
    <w:rsid w:val="00C13113"/>
    <w:rsid w:val="00C15D7A"/>
    <w:rsid w:val="00C17139"/>
    <w:rsid w:val="00C25453"/>
    <w:rsid w:val="00C27078"/>
    <w:rsid w:val="00C30451"/>
    <w:rsid w:val="00C304B6"/>
    <w:rsid w:val="00C31967"/>
    <w:rsid w:val="00C33698"/>
    <w:rsid w:val="00C33F6C"/>
    <w:rsid w:val="00C405A4"/>
    <w:rsid w:val="00C46DA3"/>
    <w:rsid w:val="00C47708"/>
    <w:rsid w:val="00C47AC4"/>
    <w:rsid w:val="00C50B97"/>
    <w:rsid w:val="00C5547D"/>
    <w:rsid w:val="00C65998"/>
    <w:rsid w:val="00C71168"/>
    <w:rsid w:val="00C71BCB"/>
    <w:rsid w:val="00C72DBE"/>
    <w:rsid w:val="00C734B6"/>
    <w:rsid w:val="00C73B98"/>
    <w:rsid w:val="00C860D1"/>
    <w:rsid w:val="00C92E43"/>
    <w:rsid w:val="00CA4DDC"/>
    <w:rsid w:val="00CB17FA"/>
    <w:rsid w:val="00CB2FB6"/>
    <w:rsid w:val="00CC0220"/>
    <w:rsid w:val="00CD61BE"/>
    <w:rsid w:val="00CD7095"/>
    <w:rsid w:val="00CE7133"/>
    <w:rsid w:val="00CF1579"/>
    <w:rsid w:val="00CF4041"/>
    <w:rsid w:val="00D050E9"/>
    <w:rsid w:val="00D11A7E"/>
    <w:rsid w:val="00D12B5A"/>
    <w:rsid w:val="00D21339"/>
    <w:rsid w:val="00D35B8E"/>
    <w:rsid w:val="00D35F3F"/>
    <w:rsid w:val="00D35FF2"/>
    <w:rsid w:val="00D46764"/>
    <w:rsid w:val="00D50958"/>
    <w:rsid w:val="00D5109E"/>
    <w:rsid w:val="00D51B99"/>
    <w:rsid w:val="00D52C8C"/>
    <w:rsid w:val="00D57E5E"/>
    <w:rsid w:val="00D632D0"/>
    <w:rsid w:val="00D635B9"/>
    <w:rsid w:val="00D63744"/>
    <w:rsid w:val="00D64C7F"/>
    <w:rsid w:val="00D66DA2"/>
    <w:rsid w:val="00D75BEC"/>
    <w:rsid w:val="00D859B3"/>
    <w:rsid w:val="00D917BD"/>
    <w:rsid w:val="00D91C5C"/>
    <w:rsid w:val="00D939B5"/>
    <w:rsid w:val="00D96B27"/>
    <w:rsid w:val="00DA1BD8"/>
    <w:rsid w:val="00DA40EE"/>
    <w:rsid w:val="00DA6AFB"/>
    <w:rsid w:val="00DB56DC"/>
    <w:rsid w:val="00DB6C99"/>
    <w:rsid w:val="00DC105B"/>
    <w:rsid w:val="00DC205F"/>
    <w:rsid w:val="00DD0182"/>
    <w:rsid w:val="00DD3B70"/>
    <w:rsid w:val="00DD4D43"/>
    <w:rsid w:val="00DD751B"/>
    <w:rsid w:val="00DD7C26"/>
    <w:rsid w:val="00DE46BB"/>
    <w:rsid w:val="00DE6F81"/>
    <w:rsid w:val="00DF43E4"/>
    <w:rsid w:val="00DF4439"/>
    <w:rsid w:val="00DF6086"/>
    <w:rsid w:val="00E00AC9"/>
    <w:rsid w:val="00E1064F"/>
    <w:rsid w:val="00E14995"/>
    <w:rsid w:val="00E150A6"/>
    <w:rsid w:val="00E234E9"/>
    <w:rsid w:val="00E32AD7"/>
    <w:rsid w:val="00E50C69"/>
    <w:rsid w:val="00E5246D"/>
    <w:rsid w:val="00E571DA"/>
    <w:rsid w:val="00E63DAB"/>
    <w:rsid w:val="00E73EF9"/>
    <w:rsid w:val="00E86B23"/>
    <w:rsid w:val="00EA32EC"/>
    <w:rsid w:val="00EA48CA"/>
    <w:rsid w:val="00EB34D6"/>
    <w:rsid w:val="00EC17BE"/>
    <w:rsid w:val="00EC3C61"/>
    <w:rsid w:val="00EC5FE9"/>
    <w:rsid w:val="00EC67F9"/>
    <w:rsid w:val="00ED3E93"/>
    <w:rsid w:val="00ED6526"/>
    <w:rsid w:val="00EE242F"/>
    <w:rsid w:val="00EE54C8"/>
    <w:rsid w:val="00EF3859"/>
    <w:rsid w:val="00F0037C"/>
    <w:rsid w:val="00F01DEE"/>
    <w:rsid w:val="00F0771F"/>
    <w:rsid w:val="00F33127"/>
    <w:rsid w:val="00F33178"/>
    <w:rsid w:val="00F42389"/>
    <w:rsid w:val="00F46658"/>
    <w:rsid w:val="00F660D3"/>
    <w:rsid w:val="00F84E46"/>
    <w:rsid w:val="00F92594"/>
    <w:rsid w:val="00F964CA"/>
    <w:rsid w:val="00FA5FF6"/>
    <w:rsid w:val="00FB0972"/>
    <w:rsid w:val="00FB1766"/>
    <w:rsid w:val="00FB2DBD"/>
    <w:rsid w:val="00FB5EE5"/>
    <w:rsid w:val="00FC1973"/>
    <w:rsid w:val="00FC31F8"/>
    <w:rsid w:val="00FC4B1B"/>
    <w:rsid w:val="00FC4FAF"/>
    <w:rsid w:val="00FD1774"/>
    <w:rsid w:val="00FF0205"/>
    <w:rsid w:val="00FF0D54"/>
    <w:rsid w:val="00FF273D"/>
    <w:rsid w:val="00FF4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9</cp:revision>
  <cp:lastPrinted>2019-09-27T15:46:00Z</cp:lastPrinted>
  <dcterms:created xsi:type="dcterms:W3CDTF">2019-10-24T16:06:00Z</dcterms:created>
  <dcterms:modified xsi:type="dcterms:W3CDTF">2021-05-05T16:53:00Z</dcterms:modified>
</cp:coreProperties>
</file>