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7CBF" w:rsidRPr="001A72C2" w:rsidP="001A72C2">
      <w:pPr>
        <w:spacing w:line="360" w:lineRule="auto"/>
        <w:ind w:firstLine="720"/>
        <w:jc w:val="both"/>
      </w:pPr>
      <w:r w:rsidRPr="001A72C2">
        <w:rPr>
          <w:b/>
        </w:rPr>
        <w:t>REQUERIMENTO Nº</w:t>
      </w:r>
      <w:r w:rsidR="001A72C2">
        <w:t xml:space="preserve"> </w:t>
      </w:r>
    </w:p>
    <w:p w:rsidR="00AE7CBF" w:rsidRPr="001A72C2" w:rsidP="001A72C2">
      <w:pPr>
        <w:spacing w:line="360" w:lineRule="auto"/>
        <w:jc w:val="both"/>
        <w:rPr>
          <w:b/>
        </w:rPr>
      </w:pPr>
    </w:p>
    <w:p w:rsidR="00AE7CBF" w:rsidRPr="001A72C2" w:rsidP="001A72C2">
      <w:pPr>
        <w:spacing w:line="360" w:lineRule="auto"/>
        <w:ind w:firstLine="720"/>
        <w:jc w:val="both"/>
      </w:pPr>
      <w:r w:rsidRPr="001A72C2">
        <w:rPr>
          <w:b/>
        </w:rPr>
        <w:t xml:space="preserve">             REQUEIRO A MESA,</w:t>
      </w:r>
      <w:r w:rsidRPr="001A72C2">
        <w:t xml:space="preserve"> ouvido o Egrégio Plenário, na forma regimental, que se digne oficiar a </w:t>
      </w:r>
      <w:r w:rsidRPr="001A72C2">
        <w:rPr>
          <w:b/>
        </w:rPr>
        <w:t>Exma</w:t>
      </w:r>
      <w:r w:rsidRPr="001A72C2">
        <w:rPr>
          <w:b/>
        </w:rPr>
        <w:t xml:space="preserve">. </w:t>
      </w:r>
      <w:r w:rsidRPr="001A72C2">
        <w:rPr>
          <w:b/>
        </w:rPr>
        <w:t>Sra.</w:t>
      </w:r>
      <w:r w:rsidRPr="001A72C2">
        <w:rPr>
          <w:b/>
        </w:rPr>
        <w:t xml:space="preserve"> Prefeita Municipal de Tatuí</w:t>
      </w:r>
      <w:r w:rsidRPr="001A72C2">
        <w:t>, para que, através do setor competente</w:t>
      </w:r>
      <w:r w:rsidR="001A72C2">
        <w:t xml:space="preserve"> informe a esta Casa de Leis sobre possibilidade de estabelecer, </w:t>
      </w:r>
      <w:r w:rsidRPr="001A72C2">
        <w:t>em caráter de urgência</w:t>
      </w:r>
      <w:r w:rsidR="001A72C2">
        <w:t>,</w:t>
      </w:r>
      <w:r w:rsidRPr="001A72C2">
        <w:t xml:space="preserve"> um processo de escuta do professorado por parte da municipalidade, sobre o grau de satisfação entre os beneficiários e alvos dos cursos oferecidos pela </w:t>
      </w:r>
      <w:r w:rsidRPr="001A72C2">
        <w:rPr>
          <w:b/>
        </w:rPr>
        <w:t xml:space="preserve">FOCCUS, </w:t>
      </w:r>
      <w:r w:rsidRPr="001A72C2">
        <w:t>empresa contratada para essa finalidade.</w:t>
      </w:r>
    </w:p>
    <w:p w:rsidR="00AE7CBF" w:rsidRPr="001A72C2" w:rsidP="001A72C2">
      <w:pPr>
        <w:spacing w:line="360" w:lineRule="auto"/>
        <w:jc w:val="both"/>
        <w:rPr>
          <w:b/>
        </w:rPr>
      </w:pPr>
    </w:p>
    <w:p w:rsidR="001A72C2" w:rsidRPr="001A72C2" w:rsidP="001A72C2">
      <w:pPr>
        <w:spacing w:line="360" w:lineRule="auto"/>
        <w:ind w:firstLine="720"/>
        <w:jc w:val="both"/>
        <w:rPr>
          <w:b/>
        </w:rPr>
      </w:pPr>
      <w:r w:rsidRPr="001A72C2">
        <w:rPr>
          <w:b/>
        </w:rPr>
        <w:t xml:space="preserve">                                            J U S T I F I C A T I V A</w:t>
      </w:r>
    </w:p>
    <w:p w:rsidR="00AE7CBF" w:rsidRPr="001A72C2" w:rsidP="001A72C2">
      <w:pPr>
        <w:spacing w:line="360" w:lineRule="auto"/>
        <w:ind w:firstLine="720"/>
        <w:jc w:val="both"/>
      </w:pPr>
    </w:p>
    <w:p w:rsidR="00AE7CBF" w:rsidRPr="001A72C2" w:rsidP="001A72C2">
      <w:pPr>
        <w:spacing w:line="360" w:lineRule="auto"/>
        <w:ind w:firstLine="720"/>
        <w:jc w:val="both"/>
      </w:pPr>
      <w:r>
        <w:t xml:space="preserve"> </w:t>
      </w:r>
      <w:r w:rsidRPr="001A72C2">
        <w:t>A iniciativa desta propositura nasceu do diálogo do gabinete deste vereador com os professores, principais interessados</w:t>
      </w:r>
      <w:r>
        <w:t xml:space="preserve"> nos cursos oferecidos pela FOCCUS. Além disso, em um </w:t>
      </w:r>
      <w:r w:rsidRPr="001A72C2">
        <w:t>raciocínio razoável</w:t>
      </w:r>
      <w:r>
        <w:t>,</w:t>
      </w:r>
      <w:r w:rsidRPr="001A72C2">
        <w:t xml:space="preserve"> é possível afirmar que essa ação permitirá ao gestor municipal estabelecer parâmetros de qualidade e permanente análise de custo benefício com base na informação qualificada e criteriosa de nossos educadores.</w:t>
      </w:r>
    </w:p>
    <w:p w:rsidR="00AE7CBF" w:rsidRPr="001A72C2" w:rsidP="001A72C2">
      <w:pPr>
        <w:spacing w:line="360" w:lineRule="auto"/>
        <w:ind w:firstLine="720"/>
        <w:jc w:val="both"/>
        <w:rPr>
          <w:b/>
        </w:rPr>
      </w:pPr>
      <w:r w:rsidRPr="001A72C2">
        <w:t>A Secretaria da Educação do Município de Tatuí poderá cotidianamente se certificar através desse processo de escuta que os recursos do orçamento destinados à educação em Tatuí estão satisfatoriamente aplicados no que se refere aos cursos e a</w:t>
      </w:r>
      <w:r w:rsidRPr="001A72C2">
        <w:rPr>
          <w:b/>
        </w:rPr>
        <w:t xml:space="preserve"> FOCCUS.</w:t>
      </w:r>
    </w:p>
    <w:p w:rsidR="001A72C2" w:rsidP="001A72C2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 e o fiel cumprimento da Legislação de nosso município, e, para que, quando indagados, tenhamos subsídios para manter o nosso constante diálogo com os cidadãos e cidadãs, encaminhamos o presente requerimento. </w:t>
      </w:r>
    </w:p>
    <w:p w:rsidR="001A72C2" w:rsidRPr="001A72C2" w:rsidP="001A72C2">
      <w:pPr>
        <w:spacing w:line="360" w:lineRule="auto"/>
        <w:jc w:val="both"/>
        <w:rPr>
          <w:b/>
        </w:rPr>
      </w:pPr>
    </w:p>
    <w:p w:rsidR="00AE7CBF" w:rsidRPr="001A72C2" w:rsidP="001A72C2">
      <w:pPr>
        <w:spacing w:line="360" w:lineRule="auto"/>
        <w:ind w:firstLine="720"/>
        <w:jc w:val="both"/>
        <w:rPr>
          <w:b/>
        </w:rPr>
      </w:pPr>
    </w:p>
    <w:p w:rsidR="00AE7CBF" w:rsidRPr="001A72C2" w:rsidP="001A72C2">
      <w:pPr>
        <w:spacing w:line="360" w:lineRule="auto"/>
        <w:ind w:firstLine="720"/>
        <w:jc w:val="both"/>
        <w:rPr>
          <w:b/>
        </w:rPr>
      </w:pPr>
      <w:r w:rsidRPr="001A72C2">
        <w:rPr>
          <w:b/>
        </w:rPr>
        <w:t xml:space="preserve">          Sala das Sessões “Vereador Rafael </w:t>
      </w:r>
      <w:r w:rsidRPr="001A72C2">
        <w:rPr>
          <w:b/>
        </w:rPr>
        <w:t>Orsi</w:t>
      </w:r>
      <w:r w:rsidRPr="001A72C2">
        <w:rPr>
          <w:b/>
        </w:rPr>
        <w:t xml:space="preserve"> Filho”, 17 de maio de 2021.</w:t>
      </w:r>
    </w:p>
    <w:p w:rsidR="001A72C2" w:rsidRPr="001A72C2" w:rsidP="001A72C2">
      <w:pPr>
        <w:spacing w:line="360" w:lineRule="auto"/>
        <w:ind w:firstLine="720"/>
        <w:jc w:val="both"/>
        <w:rPr>
          <w:b/>
        </w:rPr>
      </w:pPr>
      <w:r w:rsidRPr="001A72C2">
        <w:rPr>
          <w:b/>
        </w:rPr>
        <w:t xml:space="preserve">                                                   </w:t>
      </w:r>
    </w:p>
    <w:p w:rsidR="00AE7CBF" w:rsidRPr="001A72C2" w:rsidP="001A72C2">
      <w:pPr>
        <w:spacing w:line="360" w:lineRule="auto"/>
        <w:ind w:firstLine="720"/>
        <w:jc w:val="both"/>
        <w:rPr>
          <w:b/>
        </w:rPr>
      </w:pPr>
    </w:p>
    <w:p w:rsidR="00AE7CBF" w:rsidRPr="001A72C2" w:rsidP="001A72C2">
      <w:pPr>
        <w:spacing w:line="360" w:lineRule="auto"/>
        <w:ind w:firstLine="720"/>
        <w:jc w:val="both"/>
        <w:rPr>
          <w:b/>
        </w:rPr>
      </w:pPr>
      <w:r w:rsidRPr="001A72C2">
        <w:rPr>
          <w:b/>
        </w:rPr>
        <w:t xml:space="preserve">                                              </w:t>
      </w:r>
      <w:bookmarkStart w:id="0" w:name="_GoBack"/>
      <w:bookmarkEnd w:id="0"/>
      <w:r w:rsidRPr="001A72C2">
        <w:rPr>
          <w:b/>
        </w:rPr>
        <w:t xml:space="preserve"> EDUARDO DADE SALLUM</w:t>
      </w:r>
    </w:p>
    <w:p w:rsidR="00AE7CBF" w:rsidRPr="001A72C2" w:rsidP="001A72C2">
      <w:pPr>
        <w:spacing w:line="360" w:lineRule="auto"/>
        <w:ind w:firstLine="720"/>
        <w:jc w:val="both"/>
        <w:rPr>
          <w:b/>
        </w:rPr>
      </w:pPr>
      <w:r w:rsidRPr="001A72C2">
        <w:rPr>
          <w:b/>
        </w:rPr>
        <w:t xml:space="preserve">                                                                  Vereador</w:t>
      </w:r>
    </w:p>
    <w:p w:rsidR="00AE7CBF" w:rsidRPr="001A72C2" w:rsidP="001A72C2">
      <w:pPr>
        <w:spacing w:line="360" w:lineRule="auto"/>
        <w:ind w:firstLine="720"/>
        <w:jc w:val="both"/>
      </w:pPr>
    </w:p>
    <w:p w:rsidR="00AE7CBF" w:rsidRPr="001A72C2" w:rsidP="001A72C2">
      <w:pPr>
        <w:spacing w:line="360" w:lineRule="auto"/>
        <w:ind w:firstLine="720"/>
        <w:jc w:val="both"/>
      </w:pPr>
      <w:r w:rsidRPr="001A72C2">
        <w:t xml:space="preserve">             </w:t>
      </w:r>
    </w:p>
    <w:p w:rsidR="008E6F88" w:rsidRPr="001A72C2" w:rsidP="001A72C2">
      <w:pPr>
        <w:spacing w:line="360" w:lineRule="auto"/>
        <w:ind w:firstLine="720"/>
        <w:jc w:val="both"/>
        <w:rPr>
          <w:b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44156412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251276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260495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15908023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393746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21342"/>
    <w:rsid w:val="000C54E4"/>
    <w:rsid w:val="000D1462"/>
    <w:rsid w:val="00134880"/>
    <w:rsid w:val="00161422"/>
    <w:rsid w:val="00165BF5"/>
    <w:rsid w:val="001A72C2"/>
    <w:rsid w:val="00216BEB"/>
    <w:rsid w:val="00220D28"/>
    <w:rsid w:val="0025698B"/>
    <w:rsid w:val="002B45CD"/>
    <w:rsid w:val="002C6F1F"/>
    <w:rsid w:val="002D34BA"/>
    <w:rsid w:val="00340974"/>
    <w:rsid w:val="00343BD6"/>
    <w:rsid w:val="003F4132"/>
    <w:rsid w:val="00413E21"/>
    <w:rsid w:val="00441B49"/>
    <w:rsid w:val="004E37A5"/>
    <w:rsid w:val="005123F0"/>
    <w:rsid w:val="005C482E"/>
    <w:rsid w:val="005D4D15"/>
    <w:rsid w:val="0062260B"/>
    <w:rsid w:val="00651E78"/>
    <w:rsid w:val="006526AC"/>
    <w:rsid w:val="006D093F"/>
    <w:rsid w:val="006D771E"/>
    <w:rsid w:val="006F1424"/>
    <w:rsid w:val="0076615F"/>
    <w:rsid w:val="007B1BA5"/>
    <w:rsid w:val="007D7345"/>
    <w:rsid w:val="008C3FDF"/>
    <w:rsid w:val="008E6F88"/>
    <w:rsid w:val="00A73547"/>
    <w:rsid w:val="00A73A0C"/>
    <w:rsid w:val="00A809C6"/>
    <w:rsid w:val="00AE7CBF"/>
    <w:rsid w:val="00B329C9"/>
    <w:rsid w:val="00C46BBB"/>
    <w:rsid w:val="00C61F8C"/>
    <w:rsid w:val="00C76730"/>
    <w:rsid w:val="00D65F16"/>
    <w:rsid w:val="00D73FAA"/>
    <w:rsid w:val="00DF73D8"/>
    <w:rsid w:val="00E52F5A"/>
    <w:rsid w:val="00EC37E0"/>
    <w:rsid w:val="00ED1D86"/>
    <w:rsid w:val="00F20190"/>
    <w:rsid w:val="00F33381"/>
    <w:rsid w:val="00F700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29</cp:revision>
  <dcterms:created xsi:type="dcterms:W3CDTF">2021-01-29T03:16:00Z</dcterms:created>
  <dcterms:modified xsi:type="dcterms:W3CDTF">2021-05-13T16:13:00Z</dcterms:modified>
</cp:coreProperties>
</file>