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A46E5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</w:t>
      </w:r>
      <w:r w:rsidR="00EA46E5">
        <w:rPr>
          <w:rFonts w:ascii="Bookman Old Style" w:hAnsi="Bookman Old Style"/>
          <w:sz w:val="22"/>
          <w:szCs w:val="22"/>
        </w:rPr>
        <w:t>à</w:t>
      </w:r>
      <w:r w:rsidR="00EA46E5">
        <w:rPr>
          <w:rFonts w:ascii="Bookman Old Style" w:hAnsi="Bookman Old Style"/>
          <w:sz w:val="22"/>
          <w:szCs w:val="22"/>
        </w:rPr>
        <w:t xml:space="preserve"> Excelentíssima Senhora Deputada Estadual Dra. </w:t>
      </w:r>
      <w:r w:rsidRPr="00EA46E5" w:rsidR="00EA46E5">
        <w:rPr>
          <w:rFonts w:ascii="Bookman Old Style" w:hAnsi="Bookman Old Style"/>
          <w:b/>
          <w:sz w:val="22"/>
          <w:szCs w:val="22"/>
        </w:rPr>
        <w:t>DAMARIS MOURA</w:t>
      </w:r>
      <w:r w:rsidR="00EA46E5">
        <w:rPr>
          <w:rFonts w:ascii="Bookman Old Style" w:hAnsi="Bookman Old Style"/>
          <w:sz w:val="22"/>
          <w:szCs w:val="22"/>
        </w:rPr>
        <w:t xml:space="preserve"> – PSDB/SP, solicitando seus bons ofícios no sentido de elaborar e propor à apreciação da E. Assembleia Legislativa do Estado de São Paulo</w:t>
      </w:r>
      <w:r w:rsidR="00EA46E5">
        <w:rPr>
          <w:rFonts w:ascii="Bookman Old Style" w:hAnsi="Bookman Old Style"/>
          <w:sz w:val="22"/>
          <w:szCs w:val="22"/>
        </w:rPr>
        <w:t>, Projeto</w:t>
      </w:r>
      <w:r w:rsidR="00EA46E5">
        <w:rPr>
          <w:rFonts w:ascii="Bookman Old Style" w:hAnsi="Bookman Old Style"/>
          <w:sz w:val="22"/>
          <w:szCs w:val="22"/>
        </w:rPr>
        <w:t xml:space="preserve"> de Lei para alterar a redação do artigo 1º da Lei Estadual Nº 15.844, de 1º de Julho de 2015, pelos motivos constantes da seguinte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  <w:r w:rsidR="00EA46E5">
        <w:rPr>
          <w:rFonts w:ascii="Bookman Old Style" w:hAnsi="Bookman Old Style"/>
          <w:b/>
          <w:sz w:val="22"/>
          <w:szCs w:val="22"/>
        </w:rPr>
        <w:t>: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62A15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P="00EA46E5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EA46E5">
        <w:rPr>
          <w:rFonts w:ascii="Bookman Old Style" w:hAnsi="Bookman Old Style"/>
          <w:sz w:val="22"/>
          <w:szCs w:val="22"/>
        </w:rPr>
        <w:t xml:space="preserve">Por iniciativa do nobre Deputado Estadual </w:t>
      </w:r>
      <w:r w:rsidRPr="00EA46E5" w:rsidR="00EA46E5">
        <w:rPr>
          <w:rFonts w:ascii="Bookman Old Style" w:hAnsi="Bookman Old Style"/>
          <w:b/>
          <w:sz w:val="22"/>
          <w:szCs w:val="22"/>
        </w:rPr>
        <w:t>EDSON GIRIBONI</w:t>
      </w:r>
      <w:r w:rsidR="00EA46E5">
        <w:rPr>
          <w:rFonts w:ascii="Bookman Old Style" w:hAnsi="Bookman Old Style"/>
          <w:sz w:val="22"/>
          <w:szCs w:val="22"/>
        </w:rPr>
        <w:t xml:space="preserve">, autor do Projeto de Lei nº 1093/14, foi aprovada pela Assembleia Legislativa do Estado de São Paulo e promulgada pelo Excelentíssimo Governador, Dr. </w:t>
      </w:r>
      <w:r w:rsidRPr="00EA46E5" w:rsidR="00EA46E5">
        <w:rPr>
          <w:rFonts w:ascii="Bookman Old Style" w:hAnsi="Bookman Old Style"/>
          <w:b/>
          <w:sz w:val="22"/>
          <w:szCs w:val="22"/>
        </w:rPr>
        <w:t>GE</w:t>
      </w:r>
      <w:r w:rsidR="00B06A16">
        <w:rPr>
          <w:rFonts w:ascii="Bookman Old Style" w:hAnsi="Bookman Old Style"/>
          <w:b/>
          <w:sz w:val="22"/>
          <w:szCs w:val="22"/>
        </w:rPr>
        <w:t>R</w:t>
      </w:r>
      <w:r w:rsidRPr="00EA46E5" w:rsidR="00EA46E5">
        <w:rPr>
          <w:rFonts w:ascii="Bookman Old Style" w:hAnsi="Bookman Old Style"/>
          <w:b/>
          <w:sz w:val="22"/>
          <w:szCs w:val="22"/>
        </w:rPr>
        <w:t>ALDO ALCKIMIN</w:t>
      </w:r>
      <w:r w:rsidR="00EA46E5">
        <w:rPr>
          <w:rFonts w:ascii="Bookman Old Style" w:hAnsi="Bookman Old Style"/>
          <w:sz w:val="22"/>
          <w:szCs w:val="22"/>
        </w:rPr>
        <w:t>, a citada Lei Nº 15.844/2015;</w:t>
      </w:r>
    </w:p>
    <w:p w:rsidR="00EA46E5" w:rsidP="00EA46E5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Nos termos do artigo 1º da referida Lei, consta a inclusão no Calendário Turístico do Estado a Festa do Doce, que se realiza, anualmente, no mês de Julho, em Tatuí;</w:t>
      </w:r>
    </w:p>
    <w:p w:rsidR="00EA46E5" w:rsidP="00EA46E5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Todavia, desde o início, consta nos anais do</w:t>
      </w:r>
      <w:r w:rsidR="00D11E21">
        <w:rPr>
          <w:rFonts w:ascii="Bookman Old Style" w:hAnsi="Bookman Old Style"/>
          <w:sz w:val="22"/>
          <w:szCs w:val="22"/>
        </w:rPr>
        <w:t>s</w:t>
      </w:r>
      <w:r>
        <w:rPr>
          <w:rFonts w:ascii="Bookman Old Style" w:hAnsi="Bookman Old Style"/>
          <w:sz w:val="22"/>
          <w:szCs w:val="22"/>
        </w:rPr>
        <w:t xml:space="preserve"> arquivo</w:t>
      </w:r>
      <w:r w:rsidR="00D11E21">
        <w:rPr>
          <w:rFonts w:ascii="Bookman Old Style" w:hAnsi="Bookman Old Style"/>
          <w:sz w:val="22"/>
          <w:szCs w:val="22"/>
        </w:rPr>
        <w:t>s</w:t>
      </w:r>
      <w:r>
        <w:rPr>
          <w:rFonts w:ascii="Bookman Old Style" w:hAnsi="Bookman Old Style"/>
          <w:sz w:val="22"/>
          <w:szCs w:val="22"/>
        </w:rPr>
        <w:t xml:space="preserve"> da Municipalidade de Tatuí, a realização desse evento, com o título de </w:t>
      </w:r>
      <w:r w:rsidRPr="00EA46E5">
        <w:rPr>
          <w:rFonts w:ascii="Bookman Old Style" w:hAnsi="Bookman Old Style"/>
          <w:b/>
          <w:sz w:val="22"/>
          <w:szCs w:val="22"/>
        </w:rPr>
        <w:t>Feira do Doce</w:t>
      </w:r>
      <w:r>
        <w:rPr>
          <w:rFonts w:ascii="Bookman Old Style" w:hAnsi="Bookman Old Style"/>
          <w:sz w:val="22"/>
          <w:szCs w:val="22"/>
        </w:rPr>
        <w:t>, que se realiza, com sucesso, anualmente, no mês de Julho.</w:t>
      </w:r>
      <w:r w:rsidR="00D11E21">
        <w:rPr>
          <w:rFonts w:ascii="Bookman Old Style" w:hAnsi="Bookman Old Style"/>
          <w:sz w:val="22"/>
          <w:szCs w:val="22"/>
        </w:rPr>
        <w:t xml:space="preserve"> Daí a necessidade de elaboração e aprovação de Projeto de Lei para alterar o artigo 1º da mencionada Lei 15.844/2015, que deverá passar a ter a seguinte redação:</w:t>
      </w:r>
    </w:p>
    <w:p w:rsidR="00D11E21" w:rsidP="00EA46E5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Lei Nº 15.844, de 1º de Julho de </w:t>
      </w:r>
      <w:r>
        <w:rPr>
          <w:rFonts w:ascii="Bookman Old Style" w:hAnsi="Bookman Old Style"/>
          <w:sz w:val="22"/>
          <w:szCs w:val="22"/>
        </w:rPr>
        <w:t>2015</w:t>
      </w:r>
    </w:p>
    <w:p w:rsidR="00D11E21" w:rsidP="00EA46E5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11E21" w:rsidP="00D11E21">
      <w:pPr>
        <w:spacing w:line="276" w:lineRule="auto"/>
        <w:ind w:left="1134"/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“Inclui evento no Calendário Turístico do Estado”</w:t>
      </w:r>
    </w:p>
    <w:p w:rsidR="00D11E21" w:rsidP="00D11E21">
      <w:pPr>
        <w:spacing w:line="276" w:lineRule="auto"/>
        <w:ind w:left="1134"/>
        <w:jc w:val="right"/>
        <w:rPr>
          <w:rFonts w:ascii="Bookman Old Style" w:hAnsi="Bookman Old Style"/>
          <w:sz w:val="22"/>
          <w:szCs w:val="22"/>
        </w:rPr>
      </w:pPr>
    </w:p>
    <w:p w:rsidR="00D11E21" w:rsidP="00D11E21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Artigo 1º (introduzido pela nova Lei): – Fica incluída no Calendário Turístico do Estado a </w:t>
      </w:r>
      <w:r w:rsidRPr="00D11E21">
        <w:rPr>
          <w:rFonts w:ascii="Bookman Old Style" w:hAnsi="Bookman Old Style"/>
          <w:b/>
          <w:sz w:val="22"/>
          <w:szCs w:val="22"/>
        </w:rPr>
        <w:t>Feira do Doce</w:t>
      </w:r>
      <w:r>
        <w:rPr>
          <w:rFonts w:ascii="Bookman Old Style" w:hAnsi="Bookman Old Style"/>
          <w:sz w:val="22"/>
          <w:szCs w:val="22"/>
        </w:rPr>
        <w:t>, que se realiza, anualmente, no mês de Julho, em Tatuí.</w:t>
      </w:r>
    </w:p>
    <w:p w:rsidR="00D11E21" w:rsidP="00D11E21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11E21" w:rsidRPr="00D11E21" w:rsidP="00D11E21">
      <w:pPr>
        <w:ind w:left="1134"/>
        <w:jc w:val="center"/>
        <w:rPr>
          <w:rFonts w:ascii="Bookman Old Style" w:hAnsi="Bookman Old Style"/>
          <w:b/>
          <w:sz w:val="20"/>
          <w:szCs w:val="20"/>
        </w:rPr>
      </w:pPr>
      <w:r w:rsidRPr="00D11E21">
        <w:rPr>
          <w:rFonts w:ascii="Bookman Old Style" w:hAnsi="Bookman Old Style"/>
          <w:b/>
          <w:sz w:val="20"/>
          <w:szCs w:val="20"/>
        </w:rPr>
        <w:t xml:space="preserve">Sala das Sessões “Ver. Rafael </w:t>
      </w:r>
      <w:r w:rsidRPr="00D11E21">
        <w:rPr>
          <w:rFonts w:ascii="Bookman Old Style" w:hAnsi="Bookman Old Style"/>
          <w:b/>
          <w:sz w:val="20"/>
          <w:szCs w:val="20"/>
        </w:rPr>
        <w:t>Orsi</w:t>
      </w:r>
      <w:r w:rsidRPr="00D11E21">
        <w:rPr>
          <w:rFonts w:ascii="Bookman Old Style" w:hAnsi="Bookman Old Style"/>
          <w:b/>
          <w:sz w:val="20"/>
          <w:szCs w:val="20"/>
        </w:rPr>
        <w:t xml:space="preserve"> Filho”, 12 de Maio</w:t>
      </w:r>
      <w:r>
        <w:rPr>
          <w:rFonts w:ascii="Bookman Old Style" w:hAnsi="Bookman Old Style"/>
          <w:b/>
          <w:sz w:val="20"/>
          <w:szCs w:val="20"/>
        </w:rPr>
        <w:t xml:space="preserve"> de 2021.</w:t>
      </w:r>
    </w:p>
    <w:p w:rsidR="00D11E21" w:rsidRPr="00D11E21" w:rsidP="00D11E21">
      <w:pPr>
        <w:ind w:left="1134"/>
        <w:jc w:val="center"/>
        <w:rPr>
          <w:rFonts w:ascii="Bookman Old Style" w:hAnsi="Bookman Old Style"/>
          <w:sz w:val="20"/>
          <w:szCs w:val="20"/>
        </w:rPr>
      </w:pPr>
    </w:p>
    <w:p w:rsidR="00D11E21" w:rsidRPr="000011D4" w:rsidP="00D11E21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11E21" w:rsidP="00D11E21">
      <w:pPr>
        <w:ind w:left="1134"/>
        <w:jc w:val="center"/>
        <w:rPr>
          <w:rFonts w:ascii="Bookman Old Style" w:hAnsi="Bookman Old Style"/>
          <w:b/>
          <w:sz w:val="20"/>
          <w:szCs w:val="20"/>
        </w:rPr>
      </w:pPr>
      <w:r w:rsidRPr="00D11E21">
        <w:rPr>
          <w:rFonts w:ascii="Bookman Old Style" w:hAnsi="Bookman Old Style"/>
          <w:b/>
          <w:sz w:val="20"/>
          <w:szCs w:val="20"/>
        </w:rPr>
        <w:t xml:space="preserve">MÁRCIO </w:t>
      </w:r>
      <w:r w:rsidRPr="00D11E21">
        <w:rPr>
          <w:rFonts w:ascii="Bookman Old Style" w:hAnsi="Bookman Old Style"/>
          <w:b/>
          <w:sz w:val="20"/>
          <w:szCs w:val="20"/>
        </w:rPr>
        <w:t>DO SANTA</w:t>
      </w:r>
      <w:r w:rsidRPr="00D11E21">
        <w:rPr>
          <w:rFonts w:ascii="Bookman Old Style" w:hAnsi="Bookman Old Style"/>
          <w:b/>
          <w:sz w:val="20"/>
          <w:szCs w:val="20"/>
        </w:rPr>
        <w:t xml:space="preserve"> RITA</w:t>
      </w:r>
    </w:p>
    <w:p w:rsidR="00D11E21" w:rsidRPr="00D11E21" w:rsidP="00D11E21">
      <w:pPr>
        <w:ind w:left="1134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Márcio Antonio de Camargo</w:t>
      </w:r>
    </w:p>
    <w:p w:rsidR="006879CC" w:rsidRPr="00E150A6" w:rsidP="00D11E21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D11E21">
        <w:rPr>
          <w:rFonts w:ascii="Bookman Old Style" w:hAnsi="Bookman Old Style"/>
          <w:b/>
          <w:sz w:val="20"/>
          <w:szCs w:val="20"/>
        </w:rPr>
        <w:t>Vereador</w:t>
      </w: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7903793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75758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29CB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7542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17D4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828D8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40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10389"/>
    <w:rsid w:val="00851E93"/>
    <w:rsid w:val="00854F36"/>
    <w:rsid w:val="0085504E"/>
    <w:rsid w:val="0086170C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50BE6"/>
    <w:rsid w:val="00962A15"/>
    <w:rsid w:val="0098598D"/>
    <w:rsid w:val="00993FA7"/>
    <w:rsid w:val="009B13DB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A63E0"/>
    <w:rsid w:val="00AC02B6"/>
    <w:rsid w:val="00AC1179"/>
    <w:rsid w:val="00AC3827"/>
    <w:rsid w:val="00AC65D8"/>
    <w:rsid w:val="00AD718A"/>
    <w:rsid w:val="00AE6171"/>
    <w:rsid w:val="00B06A16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699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B79CE"/>
    <w:rsid w:val="00CD7095"/>
    <w:rsid w:val="00CE7133"/>
    <w:rsid w:val="00CF1579"/>
    <w:rsid w:val="00D11E21"/>
    <w:rsid w:val="00D21339"/>
    <w:rsid w:val="00D2708C"/>
    <w:rsid w:val="00D35B8E"/>
    <w:rsid w:val="00D35FF2"/>
    <w:rsid w:val="00D5109E"/>
    <w:rsid w:val="00D52C8C"/>
    <w:rsid w:val="00D63744"/>
    <w:rsid w:val="00D859B3"/>
    <w:rsid w:val="00D85C48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2739C"/>
    <w:rsid w:val="00E32AD7"/>
    <w:rsid w:val="00E571DA"/>
    <w:rsid w:val="00E6721D"/>
    <w:rsid w:val="00E86B23"/>
    <w:rsid w:val="00EA46E5"/>
    <w:rsid w:val="00EA48CA"/>
    <w:rsid w:val="00EB7C7E"/>
    <w:rsid w:val="00EC17BE"/>
    <w:rsid w:val="00EC3C61"/>
    <w:rsid w:val="00EC5FE9"/>
    <w:rsid w:val="00ED6526"/>
    <w:rsid w:val="00EE242F"/>
    <w:rsid w:val="00F46658"/>
    <w:rsid w:val="00F629CA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carlos.guilherme</cp:lastModifiedBy>
  <cp:revision>4</cp:revision>
  <cp:lastPrinted>2021-05-12T16:00:00Z</cp:lastPrinted>
  <dcterms:created xsi:type="dcterms:W3CDTF">2021-05-12T16:02:00Z</dcterms:created>
  <dcterms:modified xsi:type="dcterms:W3CDTF">2021-05-12T19:15:00Z</dcterms:modified>
</cp:coreProperties>
</file>